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70" w:rsidRPr="00944B70" w:rsidRDefault="00944B70" w:rsidP="00944B70">
      <w:r w:rsidRPr="00944B70">
        <w:rPr>
          <w:b/>
          <w:bCs/>
        </w:rPr>
        <w:t>Provincia de Buenos Aires</w:t>
      </w:r>
    </w:p>
    <w:p w:rsidR="00EF7152" w:rsidRDefault="00944B70" w:rsidP="00944B70">
      <w:r w:rsidRPr="00944B70">
        <w:rPr>
          <w:b/>
          <w:bCs/>
        </w:rPr>
        <w:t>LEY N° 11.459</w:t>
      </w:r>
      <w:r>
        <w:t xml:space="preserve"> </w:t>
      </w:r>
    </w:p>
    <w:p w:rsidR="00944B70" w:rsidRPr="00944B70" w:rsidRDefault="00944B70" w:rsidP="00944B70">
      <w:proofErr w:type="gramStart"/>
      <w:r w:rsidRPr="00944B70">
        <w:rPr>
          <w:b/>
          <w:bCs/>
        </w:rPr>
        <w:t>de</w:t>
      </w:r>
      <w:proofErr w:type="gramEnd"/>
      <w:r w:rsidRPr="00944B70">
        <w:rPr>
          <w:b/>
          <w:bCs/>
        </w:rPr>
        <w:t xml:space="preserve"> Radicación Industrial</w:t>
      </w:r>
    </w:p>
    <w:p w:rsidR="00944B70" w:rsidRPr="00944B70" w:rsidRDefault="00944B70" w:rsidP="00944B70">
      <w:r w:rsidRPr="00944B70">
        <w:rPr>
          <w:b/>
          <w:bCs/>
        </w:rPr>
        <w:t xml:space="preserve">Artículo 1º - </w:t>
      </w:r>
      <w:r w:rsidRPr="00944B70">
        <w:t>La presente ley será de aplicación a todas las industrias instaladas, que se instalen, amplíen o modifiquen sus establecimientos o explotaciones dentro de la jurisdicción de la Provincia de Buenos Aires.</w:t>
      </w:r>
    </w:p>
    <w:p w:rsidR="00944B70" w:rsidRPr="00944B70" w:rsidRDefault="00944B70" w:rsidP="00944B70">
      <w:r w:rsidRPr="00944B70">
        <w:rPr>
          <w:b/>
          <w:bCs/>
        </w:rPr>
        <w:t xml:space="preserve">Artículo 2º - </w:t>
      </w:r>
      <w:r w:rsidRPr="00944B70">
        <w:t>A los</w:t>
      </w:r>
      <w:r w:rsidR="00EF7152">
        <w:t xml:space="preserve"> </w:t>
      </w:r>
      <w:r w:rsidRPr="00944B70">
        <w:t>fines de la presente ley se entenderá por establecimiento industrial a todo aquel donde se desarrolla un proceso  tendiente a la conservación, reparación o transformación en su forma, esencia, calidad o cantidad de una materia prima o material para la obtención de un producto final mediante la utilización de métodos industriales.</w:t>
      </w:r>
    </w:p>
    <w:p w:rsidR="00944B70" w:rsidRPr="00944B70" w:rsidRDefault="00944B70" w:rsidP="00944B70">
      <w:r w:rsidRPr="00944B70">
        <w:rPr>
          <w:b/>
          <w:bCs/>
        </w:rPr>
        <w:t xml:space="preserve">Artículo 3º - </w:t>
      </w:r>
      <w:r w:rsidRPr="00944B70">
        <w:t>Todos los establecimientos industriales deberán contar con el pertinente Certificado de Aptitud Ambiental como requisito  obligatorio indispensable para que las autoridades municipales puedan conceder, en uso de sus atribuciones legales, las correspondientes habilitaciones industriales.</w:t>
      </w:r>
    </w:p>
    <w:p w:rsidR="00944B70" w:rsidRPr="00944B70" w:rsidRDefault="00944B70" w:rsidP="00944B70">
      <w:r w:rsidRPr="00944B70">
        <w:t>                El Certificado de Aptitud Ambiental será otorgado por la Autoridad de Aplicación en los casos de establecimientos calificados de tercera categoría según el artículo 15º, mientras que para los que sean calificados de primera y segunda categoría será otorgado por el propio Municipio.</w:t>
      </w:r>
    </w:p>
    <w:p w:rsidR="00944B70" w:rsidRPr="00944B70" w:rsidRDefault="00944B70" w:rsidP="00944B70">
      <w:r w:rsidRPr="00944B70">
        <w:rPr>
          <w:b/>
          <w:bCs/>
        </w:rPr>
        <w:t xml:space="preserve">Artículo 4º - </w:t>
      </w:r>
      <w:r w:rsidRPr="00944B70">
        <w:t xml:space="preserve">Los parques industriales y toda otra forma de agrupación industrial que se constituya en la Provincia además de las obligaciones que correspondan a cada establecimiento, deberán contar también con el Certificado de Aptitud Ambiental expedido en todos los casos por la Autoridad de Aplicación en forma previa a cualquier tipo de habilitación municipal o provincial. Esa Certificación acreditará la aptitud de la zona elegida y la adecuación del tipo de industrias que podrán instalarse en el parque o agrupamiento, según lo establezca la reglamentación; y el </w:t>
      </w:r>
      <w:proofErr w:type="spellStart"/>
      <w:r w:rsidRPr="00944B70">
        <w:t>peticionante</w:t>
      </w:r>
      <w:proofErr w:type="spellEnd"/>
      <w:r w:rsidRPr="00944B70">
        <w:t xml:space="preserve"> deberá presentar una Evaluación Ambiental en los términos que también se fijarán por vía reglamentaria. La misma obligación rige para la modificación o ampliación de los parques o agrupamientos existentes.</w:t>
      </w:r>
    </w:p>
    <w:p w:rsidR="00944B70" w:rsidRDefault="00944B70" w:rsidP="00944B70">
      <w:r w:rsidRPr="00944B70">
        <w:t> </w:t>
      </w:r>
    </w:p>
    <w:p w:rsidR="005B62D7" w:rsidRDefault="005B62D7" w:rsidP="00944B70"/>
    <w:p w:rsidR="005B62D7" w:rsidRDefault="005B62D7" w:rsidP="00944B70"/>
    <w:p w:rsidR="005B62D7" w:rsidRDefault="005B62D7" w:rsidP="00944B70"/>
    <w:p w:rsidR="005B62D7" w:rsidRDefault="005B62D7" w:rsidP="00944B70"/>
    <w:p w:rsidR="005B62D7" w:rsidRPr="00944B70" w:rsidRDefault="005B62D7" w:rsidP="00944B70"/>
    <w:p w:rsidR="00944B70" w:rsidRPr="00944B70" w:rsidRDefault="00944B70" w:rsidP="00944B70">
      <w:r w:rsidRPr="00944B70">
        <w:rPr>
          <w:b/>
          <w:bCs/>
        </w:rPr>
        <w:lastRenderedPageBreak/>
        <w:t>CAPÍTULO II</w:t>
      </w:r>
    </w:p>
    <w:p w:rsidR="00944B70" w:rsidRPr="00944B70" w:rsidRDefault="00944B70" w:rsidP="00944B70">
      <w:r w:rsidRPr="00944B70">
        <w:rPr>
          <w:b/>
          <w:bCs/>
        </w:rPr>
        <w:t>TRÁMITE Y EXPEDICIÓN DE CERTIFICADOS</w:t>
      </w:r>
    </w:p>
    <w:p w:rsidR="00944B70" w:rsidRPr="00944B70" w:rsidRDefault="00944B70" w:rsidP="00944B70">
      <w:r w:rsidRPr="00944B70">
        <w:rPr>
          <w:b/>
          <w:bCs/>
        </w:rPr>
        <w:t xml:space="preserve">Artículo 5º - </w:t>
      </w:r>
      <w:r w:rsidRPr="00944B70">
        <w:t xml:space="preserve">La presentación de la solicitud de los Certificados de Aptitud Ambiental deberán ajustarse a los requisitos consignados en la  presente y su reglamentación y efectuarse entre el Municipio personalmente o por intermedio de las Asociaciones de Industriales o Cámaras Empresarias del lugar, que tuvieren personería jurídica, las que remitirán toda la documentación a la Municipalidad del partido </w:t>
      </w:r>
      <w:proofErr w:type="spellStart"/>
      <w:r w:rsidRPr="00944B70">
        <w:t>peticionante</w:t>
      </w:r>
      <w:proofErr w:type="spellEnd"/>
      <w:r w:rsidRPr="00944B70">
        <w:t>.</w:t>
      </w:r>
    </w:p>
    <w:p w:rsidR="00944B70" w:rsidRPr="00944B70" w:rsidRDefault="00944B70" w:rsidP="00944B70">
      <w:r w:rsidRPr="00944B70">
        <w:t xml:space="preserve">                Todo proyecto presentado ante una Asociación o Cámara le da a ésta la facultad de realizar el seguimiento del expediente y realizar peticiones de trámite en representación del </w:t>
      </w:r>
      <w:proofErr w:type="spellStart"/>
      <w:r w:rsidRPr="00944B70">
        <w:t>peticionante</w:t>
      </w:r>
      <w:proofErr w:type="spellEnd"/>
      <w:r w:rsidRPr="00944B70">
        <w:t>.</w:t>
      </w:r>
    </w:p>
    <w:p w:rsidR="00944B70" w:rsidRPr="00944B70" w:rsidRDefault="00944B70" w:rsidP="00944B70">
      <w:r w:rsidRPr="00944B70">
        <w:t>                En caso de ser presentada la solicitud por intermedio de Asociaciones de Industriales o Cámaras Empresarias deberá entenderse que los procedimientos y plazos de la presente ley comenzarán a regir desde la presentación ante el Municipio.</w:t>
      </w:r>
    </w:p>
    <w:p w:rsidR="00944B70" w:rsidRPr="00944B70" w:rsidRDefault="00944B70" w:rsidP="00944B70">
      <w:r w:rsidRPr="00944B70">
        <w:rPr>
          <w:b/>
          <w:bCs/>
        </w:rPr>
        <w:t>Artículo 6º -</w:t>
      </w:r>
      <w:r w:rsidRPr="00944B70">
        <w:t xml:space="preserve"> La reglamentación precisará las normas con exigencias y procedimientos de trámite teniendo en cuenta las categorías del   artículo 15º; fijará también pautas para la ubicación de los establecimientos en dichas categorías en base al nivel de complejidad y a las consecuencias ambientales y sanitarias posibles, y entre las normas de procedimiento establecerá los requisitos de las solicitudes para su rápida ubicación por categorías y para la recepción completa de la documentación.</w:t>
      </w:r>
    </w:p>
    <w:p w:rsidR="00944B70" w:rsidRPr="00944B70" w:rsidRDefault="00944B70" w:rsidP="00944B70">
      <w:r w:rsidRPr="00944B70">
        <w:t>                El Municipio del lugar de radicación, cuando recibiere una solicitud deberá dar traslado en no más de diez (10) días hábiles a la Autoridad de Aplicación para que proceda a su clasificación. Si a los quince (15) días de presentada la solicitud, ésta no hubiese ingresado a la dependencia correspondiente de la Autoridad de Aplicación, el interesado podrá presentar directamente a ésta un duplicado con la documentación que establezca la reglamentación. En todos los casos la Autoridad de Aplicación deberá hacer la clasificación y, si correspondiere, trasladar las solicitudes al Municipio en un plazo que no podrá ser mayor a los veinte (20) días. De toda demora, el funcionario responsable deberá informar sobre los motivos al interesado y a sus superiores.</w:t>
      </w:r>
    </w:p>
    <w:p w:rsidR="00944B70" w:rsidRDefault="00944B70" w:rsidP="00944B70">
      <w:r w:rsidRPr="00944B70">
        <w:rPr>
          <w:b/>
          <w:bCs/>
        </w:rPr>
        <w:t>Artículo 7º -</w:t>
      </w:r>
      <w:r w:rsidRPr="00944B70">
        <w:t xml:space="preserve"> El Certificado de Aptitud Ambiental será expedido por la Autoridad de Aplicación o el Municipio, según corresponda, previa  Evaluación Ambiental y de su impacto en la salud, seguridad y bienes del personal y población circundante. En particular la solicitud deberá acompañar los siguientes requisitos:</w:t>
      </w:r>
    </w:p>
    <w:p w:rsidR="005B62D7" w:rsidRPr="00944B70" w:rsidRDefault="005B62D7" w:rsidP="00944B70"/>
    <w:p w:rsidR="00944B70" w:rsidRPr="00944B70" w:rsidRDefault="00944B70" w:rsidP="00944B70">
      <w:r w:rsidRPr="00944B70">
        <w:lastRenderedPageBreak/>
        <w:t>a) Memoria descriptiva donde se consignen los datos referidos a la actividad industrial a desarrollar, ingeniería de procesos, materias primas, insumos, productos a elaborar, subproductos, residuos, emisiones y efluentes a generar y estimación del personal a emplear.</w:t>
      </w:r>
    </w:p>
    <w:p w:rsidR="00944B70" w:rsidRPr="00944B70" w:rsidRDefault="00944B70" w:rsidP="00944B70">
      <w:r w:rsidRPr="00944B70">
        <w:t>b) Proyecto de planta industrial con indicación de instalaciones mecánicas, eléctricas y de todo equipo y materiales que pueda afectar la seguridad o salubridad del personal o población, así como también las medidas de seguridad respectivas.</w:t>
      </w:r>
    </w:p>
    <w:p w:rsidR="00944B70" w:rsidRPr="00944B70" w:rsidRDefault="00944B70" w:rsidP="00944B70">
      <w:r w:rsidRPr="00944B70">
        <w:t>c) Adecuado tratamiento y destino de los residuos sólidos, líquidos, semisólidos y gaseosos, que se generen inevitablemente.</w:t>
      </w:r>
    </w:p>
    <w:p w:rsidR="00944B70" w:rsidRPr="00944B70" w:rsidRDefault="00944B70" w:rsidP="00944B70">
      <w:r w:rsidRPr="00944B70">
        <w:t>d) Ubicación del establecimiento en zona apta y caracterización del ambiente circundante.</w:t>
      </w:r>
    </w:p>
    <w:p w:rsidR="00944B70" w:rsidRPr="00944B70" w:rsidRDefault="00944B70" w:rsidP="00944B70">
      <w:r w:rsidRPr="00944B70">
        <w:t>e) Informe de factibilidad de provisión de agua potable, gas y energía eléctrica.</w:t>
      </w:r>
    </w:p>
    <w:p w:rsidR="00944B70" w:rsidRPr="00944B70" w:rsidRDefault="00944B70" w:rsidP="00944B70">
      <w:r w:rsidRPr="00944B70">
        <w:t>f) Elementos e instalaciones para la seguridad y la preservación de la salud del personal, como así para la prevención de accidentes, según lo establezca la reglamentación en función de la cantidad de personal y el grado de complejidad y peligrosidad de la actividad industrial a desarrollar.</w:t>
      </w:r>
    </w:p>
    <w:p w:rsidR="00944B70" w:rsidRPr="00944B70" w:rsidRDefault="00944B70" w:rsidP="00944B70">
      <w:r w:rsidRPr="00944B70">
        <w:t>g) Toda otra norma que establezca la reglamentación con el objeto de preservar la seguridad y salud del personal, de la población circundante y del medio ambiente.</w:t>
      </w:r>
    </w:p>
    <w:p w:rsidR="00944B70" w:rsidRPr="00944B70" w:rsidRDefault="00944B70" w:rsidP="00944B70">
      <w:r w:rsidRPr="00944B70">
        <w:rPr>
          <w:b/>
          <w:bCs/>
        </w:rPr>
        <w:t xml:space="preserve">Artículo 8º - </w:t>
      </w:r>
      <w:r w:rsidRPr="00944B70">
        <w:t>Una vez ingresada una solicitud de Certificado de Aptitud Ambiental en dependencias de la Autoridad de Aplicación o en el  Municipio en su caso, la decisión definitiva deberá adoptarse en un plazo de noventa (90) días para los establecimientos de tercera categoría y de cuarenta y cinco (45) días para los de primera y segunda categorías. Si al vencimiento de dichos plazos no hubiese pronunciamiento, el funcionario responsable deberá informar al interesado y a sus superiores jerárquicos sobre los motivos de la demora; y si transcurrieron sesenta (60) días más desde el vencimiento de los plazos establecidos y mediare pedido de pronto despacho sin satisfacer, el Certificado de Aptitud Ambiental se considerará automáticamente concedido cualquiera sea la categoría que corresponda a la solicitud.</w:t>
      </w:r>
    </w:p>
    <w:p w:rsidR="00944B70" w:rsidRPr="00944B70" w:rsidRDefault="00944B70" w:rsidP="00944B70">
      <w:r w:rsidRPr="00944B70">
        <w:rPr>
          <w:b/>
          <w:bCs/>
        </w:rPr>
        <w:t xml:space="preserve">Artículo 9º - </w:t>
      </w:r>
      <w:r w:rsidRPr="00944B70">
        <w:t>En los Certificados de Aptitud Ambiental se hará constar:</w:t>
      </w:r>
    </w:p>
    <w:p w:rsidR="00944B70" w:rsidRPr="00944B70" w:rsidRDefault="00944B70" w:rsidP="00944B70">
      <w:r w:rsidRPr="00944B70">
        <w:t>a) Nombre del titular;</w:t>
      </w:r>
    </w:p>
    <w:p w:rsidR="00944B70" w:rsidRPr="00944B70" w:rsidRDefault="00944B70" w:rsidP="00944B70">
      <w:r w:rsidRPr="00944B70">
        <w:t>b) Ubicación del establecimiento;</w:t>
      </w:r>
    </w:p>
    <w:p w:rsidR="00944B70" w:rsidRPr="00944B70" w:rsidRDefault="00944B70" w:rsidP="00944B70">
      <w:r w:rsidRPr="00944B70">
        <w:t>c) Rubro de la actividad según el registro respectivo.</w:t>
      </w:r>
    </w:p>
    <w:p w:rsidR="00944B70" w:rsidRDefault="00944B70" w:rsidP="00944B70"/>
    <w:p w:rsidR="005B62D7" w:rsidRPr="00944B70" w:rsidRDefault="005B62D7" w:rsidP="00944B70"/>
    <w:p w:rsidR="00944B70" w:rsidRPr="00944B70" w:rsidRDefault="00944B70" w:rsidP="00944B70">
      <w:r w:rsidRPr="00944B70">
        <w:rPr>
          <w:b/>
          <w:bCs/>
        </w:rPr>
        <w:lastRenderedPageBreak/>
        <w:t xml:space="preserve">Artículo 10º - </w:t>
      </w:r>
      <w:r w:rsidRPr="00944B70">
        <w:t>Los establecimientos industriales ya instalados que deseen realizar ampliaciones, modificaciones o cambios en sus edificios, ambientes o instalaciones deberán solicitar el correspondiente Certificado de Aptitud Ambiental en forma previa a la correspondiente habilitación industrial. La solicitud deberá presentarse conforme a las prescripciones de la presente ley y su reglamentación y se presentará ante el Municipio para procederse a lo establecido en la segunda parte del Artículo 6º, con las condiciones y plazos allí establecidos. Regirán las mismas normas para el tratamiento de la solicitud de Certificados que se establecen respecto de las industrias a instalarse, con excepción de los plazos del Artículo 8º que para resolver serán de sesenta (60) días para los de tercera categoría y de treinta (30) días para los de primera y segunda categorías, mientras que el plazo complementario de certificación automática se reduce a la mitad.</w:t>
      </w:r>
    </w:p>
    <w:p w:rsidR="00944B70" w:rsidRPr="00944B70" w:rsidRDefault="00944B70" w:rsidP="00944B70">
      <w:r w:rsidRPr="00944B70">
        <w:rPr>
          <w:b/>
          <w:bCs/>
        </w:rPr>
        <w:t xml:space="preserve">Artículo 11º - </w:t>
      </w:r>
      <w:r w:rsidRPr="00944B70">
        <w:t>Una vez obtenido el Certificado de Aptitud Ambiental, cuya validez será de dos (2) años, podrán iniciarse los trabajos de  instalación o modificación del establecimiento que hayan sido autorizados. Cuando se inicie la actividad productiva o se incorporen a ella las modificaciones o ampliaciones, el titular del establecimiento deberá comunicarlo por medio fehaciente al Municipio y a la Autoridad de Aplicación en un plazo no mayor de quince (15) días.</w:t>
      </w:r>
    </w:p>
    <w:p w:rsidR="00944B70" w:rsidRPr="00944B70" w:rsidRDefault="00944B70" w:rsidP="00944B70">
      <w:r w:rsidRPr="00944B70">
        <w:t>                El Certificado de Aptitud Ambiental perfeccionado con la comunicación del comienzo de la actividad, permite el funcionamiento en regla del establecimiento, pero los funcionarios competentes están obligados a verificar que dicho funcionamiento se ajusta a lo autorizado y a las prescripciones de la presente ley en un plazo razonable que establecerá la reglamentación. Esta obligación regirá sin perjuicio del deber permanente de verificar que no se alteren las condiciones de las autorizaciones concedidas, y que en general se cumplan las prescripciones de la siguiente ley en todo el territorio provincial.</w:t>
      </w:r>
    </w:p>
    <w:p w:rsidR="00944B70" w:rsidRPr="00944B70" w:rsidRDefault="00944B70" w:rsidP="00944B70">
      <w:r w:rsidRPr="00944B70">
        <w:rPr>
          <w:b/>
          <w:bCs/>
        </w:rPr>
        <w:t xml:space="preserve">Artículo 12º - </w:t>
      </w:r>
      <w:r w:rsidRPr="00944B70">
        <w:t>Las solicitudes que impliquen solamente cambio de titularidad, serán aprobadas sin más trámite que la presentación de la  documentación que acredite tal circunstancia. El nuevo titular, a los efectos de esta ley, será considerado sucesor individual de su antecesor en el ejercicio pleno de sus derechos y el cumplimiento de sus obligaciones.</w:t>
      </w:r>
    </w:p>
    <w:p w:rsidR="00944B70" w:rsidRPr="00944B70" w:rsidRDefault="00944B70" w:rsidP="00944B70">
      <w:r w:rsidRPr="00944B70">
        <w:rPr>
          <w:b/>
          <w:bCs/>
        </w:rPr>
        <w:t xml:space="preserve">Artículo 13º - </w:t>
      </w:r>
      <w:r w:rsidRPr="00944B70">
        <w:t>La Autoridad de Aplicación deberá llevar un registro especial de los Certificados de Aptitud Ambiental.</w:t>
      </w:r>
    </w:p>
    <w:p w:rsidR="00944B70" w:rsidRPr="00944B70" w:rsidRDefault="00944B70" w:rsidP="00944B70">
      <w:r w:rsidRPr="00944B70">
        <w:rPr>
          <w:b/>
          <w:bCs/>
        </w:rPr>
        <w:t xml:space="preserve">Artículo 14º - </w:t>
      </w:r>
      <w:r w:rsidRPr="00944B70">
        <w:t>Los interesados podrán efectuar una consulta previa de factibilidad de radicación industrial ante el Municipio a cuyo fin  deberán cumplimentar con los recaudos que establecerá la reglamentación para tales casos. La respuesta deberá producirse en el término de diez (10) días para los establecimientos de primera y segunda categoría y de veinte (20) días para los de tercera categoría y su validez queda limitada al término de ciento ochenta (180) días corridos, transcurridos los cuales caducará.</w:t>
      </w:r>
    </w:p>
    <w:p w:rsidR="00944B70" w:rsidRPr="00944B70" w:rsidRDefault="00944B70" w:rsidP="00944B70">
      <w:r w:rsidRPr="00944B70">
        <w:t> </w:t>
      </w:r>
    </w:p>
    <w:p w:rsidR="00944B70" w:rsidRPr="00944B70" w:rsidRDefault="00944B70" w:rsidP="00944B70">
      <w:r w:rsidRPr="00944B70">
        <w:rPr>
          <w:b/>
          <w:bCs/>
        </w:rPr>
        <w:lastRenderedPageBreak/>
        <w:t>CAPÍTULO III</w:t>
      </w:r>
    </w:p>
    <w:p w:rsidR="00944B70" w:rsidRPr="00944B70" w:rsidRDefault="00944B70" w:rsidP="00944B70">
      <w:r w:rsidRPr="00944B70">
        <w:rPr>
          <w:b/>
          <w:bCs/>
        </w:rPr>
        <w:t>CLASIFICACIÓN DE LAS INDUSTRIAS</w:t>
      </w:r>
    </w:p>
    <w:p w:rsidR="00944B70" w:rsidRPr="00944B70" w:rsidRDefault="00944B70" w:rsidP="00944B70">
      <w:r w:rsidRPr="00944B70">
        <w:rPr>
          <w:b/>
          <w:bCs/>
        </w:rPr>
        <w:t xml:space="preserve">Artículo 15º - </w:t>
      </w:r>
      <w:r w:rsidRPr="00944B70">
        <w:t>A los fines previstos en los artículos precedentes y de acuerdo a la índole del material que manipulen, elaboren o almacenen, a la calidad o cantidad de sus efluentes, al medio ambiente circundante y a las características de su funcionamiento e instalaciones, los establecimientos industriales se clasificarán en tres (3) categorías:</w:t>
      </w:r>
    </w:p>
    <w:p w:rsidR="00944B70" w:rsidRPr="00944B70" w:rsidRDefault="00944B70" w:rsidP="00944B70">
      <w:r w:rsidRPr="00944B70">
        <w:t>a) Primera categoría, que incluirá aquellos establecimientos que se consideren inocuos porque su funcionamiento no constituye riesgo o molestia a la seguridad, salubridad o higiene de la población, ni ocasiona daños a sus bienes materiales ni al medio ambiente.</w:t>
      </w:r>
    </w:p>
    <w:p w:rsidR="00944B70" w:rsidRPr="00944B70" w:rsidRDefault="00944B70" w:rsidP="00944B70">
      <w:r w:rsidRPr="00944B70">
        <w:t>b) Segunda categoría, que incluirá aquellos establecimientos que se consideran incómodos porque su funcionamiento constituye una molestia para la salubridad e higiene de la población u ocasiona daños a los bienes materiales y al medio ambiente.</w:t>
      </w:r>
    </w:p>
    <w:p w:rsidR="00944B70" w:rsidRPr="00944B70" w:rsidRDefault="00944B70" w:rsidP="00944B70">
      <w:r w:rsidRPr="00944B70">
        <w:t>c) Tercera categoría, que incluirá aquellos establecimientos que se consideran peligrosos porque su funcionamiento constituye un riesgo para la seguridad, salubridad e higiene de la población u ocasiona daños graves a los bienes y al medio ambiente.</w:t>
      </w:r>
    </w:p>
    <w:p w:rsidR="00944B70" w:rsidRPr="00944B70" w:rsidRDefault="00944B70" w:rsidP="00944B70">
      <w:r w:rsidRPr="00944B70">
        <w:rPr>
          <w:b/>
          <w:bCs/>
        </w:rPr>
        <w:t xml:space="preserve">Artículo 16º - </w:t>
      </w:r>
      <w:r w:rsidRPr="00944B70">
        <w:t>Los establecimientos pertenecientes a la primera categoría que empleen menos de cinco (5) personas como dotación total,  incluyendo a todas las categorías laborales y a los propietarios, y que dispongan de una capacidad de generación inferior a los quince (15) HP, si bien deberán ajustarse a las exigencias de la presente ley, estarán exceptuados de obtener la previa Aptitud Ambiental y podrán solicitar la habilitación industrial con sólo brindar un informe bajo declaración jurada de condiciones de su ubicación y características de su funcionamiento en orden a no afectar al medio ambiente, al personal y a la población.</w:t>
      </w:r>
    </w:p>
    <w:p w:rsidR="005B62D7" w:rsidRDefault="005B62D7" w:rsidP="00944B70">
      <w:pPr>
        <w:rPr>
          <w:b/>
          <w:bCs/>
        </w:rPr>
      </w:pPr>
    </w:p>
    <w:p w:rsidR="005B62D7" w:rsidRDefault="005B62D7" w:rsidP="00944B70">
      <w:pPr>
        <w:rPr>
          <w:b/>
          <w:bCs/>
        </w:rPr>
      </w:pPr>
    </w:p>
    <w:p w:rsidR="005B62D7" w:rsidRDefault="005B62D7" w:rsidP="00944B70">
      <w:pPr>
        <w:rPr>
          <w:b/>
          <w:bCs/>
        </w:rPr>
      </w:pPr>
    </w:p>
    <w:p w:rsidR="005B62D7" w:rsidRDefault="005B62D7" w:rsidP="00944B70">
      <w:pPr>
        <w:rPr>
          <w:b/>
          <w:bCs/>
        </w:rPr>
      </w:pPr>
    </w:p>
    <w:p w:rsidR="005B62D7" w:rsidRDefault="005B62D7" w:rsidP="00944B70">
      <w:pPr>
        <w:rPr>
          <w:b/>
          <w:bCs/>
        </w:rPr>
      </w:pPr>
    </w:p>
    <w:p w:rsidR="005B62D7" w:rsidRDefault="005B62D7" w:rsidP="00944B70">
      <w:pPr>
        <w:rPr>
          <w:b/>
          <w:bCs/>
        </w:rPr>
      </w:pPr>
    </w:p>
    <w:p w:rsidR="005B62D7" w:rsidRDefault="005B62D7" w:rsidP="00944B70">
      <w:pPr>
        <w:rPr>
          <w:b/>
          <w:bCs/>
        </w:rPr>
      </w:pPr>
    </w:p>
    <w:p w:rsidR="005B62D7" w:rsidRDefault="005B62D7" w:rsidP="00944B70">
      <w:pPr>
        <w:rPr>
          <w:b/>
          <w:bCs/>
        </w:rPr>
      </w:pPr>
    </w:p>
    <w:p w:rsidR="00944B70" w:rsidRPr="00944B70" w:rsidRDefault="00944B70" w:rsidP="00944B70">
      <w:r w:rsidRPr="00944B70">
        <w:rPr>
          <w:b/>
          <w:bCs/>
        </w:rPr>
        <w:lastRenderedPageBreak/>
        <w:t>CAPÍTULO IV</w:t>
      </w:r>
    </w:p>
    <w:p w:rsidR="00944B70" w:rsidRPr="00944B70" w:rsidRDefault="00944B70" w:rsidP="00944B70">
      <w:r w:rsidRPr="00944B70">
        <w:rPr>
          <w:b/>
          <w:bCs/>
        </w:rPr>
        <w:t>SANCIONES</w:t>
      </w:r>
    </w:p>
    <w:p w:rsidR="00944B70" w:rsidRPr="00944B70" w:rsidRDefault="00944B70" w:rsidP="00944B70">
      <w:r w:rsidRPr="00944B70">
        <w:rPr>
          <w:b/>
          <w:bCs/>
        </w:rPr>
        <w:t xml:space="preserve">Artículo 17º - </w:t>
      </w:r>
      <w:r w:rsidRPr="00944B70">
        <w:t>Todo incumplimiento o trasgresión de la presente ley, hará pasible a sus responsables de la aplicación de las siguientes  sanciones:</w:t>
      </w:r>
    </w:p>
    <w:p w:rsidR="00944B70" w:rsidRPr="00944B70" w:rsidRDefault="00944B70" w:rsidP="00944B70">
      <w:r w:rsidRPr="00944B70">
        <w:t>a) Apercibimiento.</w:t>
      </w:r>
    </w:p>
    <w:p w:rsidR="00944B70" w:rsidRPr="00944B70" w:rsidRDefault="00944B70" w:rsidP="00944B70">
      <w:r w:rsidRPr="00944B70">
        <w:t>b) Multas de hasta mil (1.000) sueldos básicos de la categoría inicial para los empleados de la Administración Pública Provincial.</w:t>
      </w:r>
    </w:p>
    <w:p w:rsidR="00944B70" w:rsidRPr="00944B70" w:rsidRDefault="00944B70" w:rsidP="00944B70">
      <w:r w:rsidRPr="00944B70">
        <w:t>Dicho tope podrá duplicarse, triplicarse, y así sucesivamente para la primera, segunda y sucesivas reincidencias.</w:t>
      </w:r>
    </w:p>
    <w:p w:rsidR="00944B70" w:rsidRPr="00944B70" w:rsidRDefault="00944B70" w:rsidP="00944B70">
      <w:r w:rsidRPr="00944B70">
        <w:t>c) Clausura.</w:t>
      </w:r>
    </w:p>
    <w:p w:rsidR="00944B70" w:rsidRPr="00944B70" w:rsidRDefault="00944B70" w:rsidP="00944B70">
      <w:r w:rsidRPr="00944B70">
        <w:rPr>
          <w:b/>
          <w:bCs/>
        </w:rPr>
        <w:t xml:space="preserve">Artículo 18º - </w:t>
      </w:r>
      <w:r w:rsidRPr="00944B70">
        <w:t>El Decreto Reglamentario realizará una clasificación de infracciones y fijará pautas para la graduación de las sanciones, en función de la culpa, dolo, tamaño del establecimiento e importancia del daño causado.</w:t>
      </w:r>
    </w:p>
    <w:p w:rsidR="00944B70" w:rsidRPr="00944B70" w:rsidRDefault="00944B70" w:rsidP="00944B70">
      <w:r w:rsidRPr="00944B70">
        <w:rPr>
          <w:b/>
          <w:bCs/>
        </w:rPr>
        <w:t xml:space="preserve">Artículo 19º - </w:t>
      </w:r>
      <w:r w:rsidRPr="00944B70">
        <w:t>La sanción de clausura podrá ser total o parcial y temporaria o definitiva y procederá cuando la gravedad de la infracción lo  justifique y sólo en los casos de reincidencia o imposibilidad de adecuación técnica a los requerimientos legales.</w:t>
      </w:r>
    </w:p>
    <w:p w:rsidR="00944B70" w:rsidRPr="00944B70" w:rsidRDefault="00944B70" w:rsidP="00944B70">
      <w:r w:rsidRPr="00944B70">
        <w:rPr>
          <w:b/>
          <w:bCs/>
        </w:rPr>
        <w:t xml:space="preserve">Artículo 20º - </w:t>
      </w:r>
      <w:r w:rsidRPr="00944B70">
        <w:t>La clausura de un establecimiento, procederá en forma temporaria, total o parcialmente, como medida preventiva, cuando el establecimiento no cuente con Certificado de Aptitud Ambiental o cuando la situación sea de tal gravedad que así lo aconseje.</w:t>
      </w:r>
    </w:p>
    <w:p w:rsidR="00944B70" w:rsidRPr="00944B70" w:rsidRDefault="00944B70" w:rsidP="00944B70">
      <w:r w:rsidRPr="00944B70">
        <w:rPr>
          <w:b/>
          <w:bCs/>
        </w:rPr>
        <w:t xml:space="preserve">Artículo 21º - </w:t>
      </w:r>
      <w:r w:rsidRPr="00944B70">
        <w:t xml:space="preserve">La clausura temporaria, como medida preventiva, podrá </w:t>
      </w:r>
      <w:proofErr w:type="spellStart"/>
      <w:r w:rsidRPr="00944B70">
        <w:t>se</w:t>
      </w:r>
      <w:proofErr w:type="spellEnd"/>
      <w:r w:rsidRPr="00944B70">
        <w:t xml:space="preserve"> aplicada por personal municipal o provincial debidamente  facultado para ello. Dicha medida podrá ser recurrida por el interesado ante la Autoridad de Aplicación que resolverá en definitiva. Este recurso no tendrá efecto suspensivo.</w:t>
      </w:r>
    </w:p>
    <w:p w:rsidR="00944B70" w:rsidRPr="00944B70" w:rsidRDefault="00944B70" w:rsidP="00944B70">
      <w:r w:rsidRPr="00944B70">
        <w:rPr>
          <w:b/>
          <w:bCs/>
        </w:rPr>
        <w:t xml:space="preserve">Artículo 22º - </w:t>
      </w:r>
      <w:r w:rsidRPr="00944B70">
        <w:t>El juzgamiento de las infracciones estará a cargo de la Autoridad de Aplicación, pero ésta podrá delegar esa facultad en los Municipios, para los casos de su jurisdicción que correspondieren a establecimientos de primera y segunda categoría.</w:t>
      </w:r>
    </w:p>
    <w:p w:rsidR="00944B70" w:rsidRPr="00944B70" w:rsidRDefault="00944B70" w:rsidP="00944B70">
      <w:r w:rsidRPr="00944B70">
        <w:rPr>
          <w:b/>
          <w:bCs/>
        </w:rPr>
        <w:t xml:space="preserve">Artículo 23º - </w:t>
      </w:r>
      <w:r w:rsidRPr="00944B70">
        <w:t xml:space="preserve">El Certificado de Aptitud Ambiental cuando haya sido concedido por el mero vencimiento de los términos del artículo 8º, podrá ser revocado sin más sustanciación, dentro del plazo que fijará la reglamentación por imperio del segundo párrafo del artículo 11º, si una inspección arrojara elementos suficientes para </w:t>
      </w:r>
      <w:proofErr w:type="spellStart"/>
      <w:r w:rsidRPr="00944B70">
        <w:t>al</w:t>
      </w:r>
      <w:proofErr w:type="spellEnd"/>
      <w:r w:rsidRPr="00944B70">
        <w:t xml:space="preserve"> adopción de esa medida a juicio de la Autoridad de Aplicación o del Municipio según la categoría.</w:t>
      </w:r>
    </w:p>
    <w:p w:rsidR="00944B70" w:rsidRPr="00944B70" w:rsidRDefault="00944B70" w:rsidP="00944B70">
      <w:r w:rsidRPr="00944B70">
        <w:t> </w:t>
      </w:r>
    </w:p>
    <w:p w:rsidR="00944B70" w:rsidRPr="00944B70" w:rsidRDefault="00944B70" w:rsidP="00944B70">
      <w:r w:rsidRPr="00944B70">
        <w:rPr>
          <w:b/>
          <w:bCs/>
        </w:rPr>
        <w:lastRenderedPageBreak/>
        <w:t>CAPÍTULO V</w:t>
      </w:r>
    </w:p>
    <w:p w:rsidR="00944B70" w:rsidRPr="00944B70" w:rsidRDefault="00944B70" w:rsidP="00944B70">
      <w:r w:rsidRPr="00944B70">
        <w:rPr>
          <w:b/>
          <w:bCs/>
        </w:rPr>
        <w:t>DE LOS RECURSOS</w:t>
      </w:r>
    </w:p>
    <w:p w:rsidR="00944B70" w:rsidRPr="00944B70" w:rsidRDefault="00944B70" w:rsidP="00944B70">
      <w:r w:rsidRPr="00944B70">
        <w:rPr>
          <w:b/>
          <w:bCs/>
        </w:rPr>
        <w:t xml:space="preserve">Artículo 24º - </w:t>
      </w:r>
      <w:r w:rsidRPr="00944B70">
        <w:t>Cuando se apliquen multas como consecuencia de infracciones verificadas por las autoridades comunales, los respectivos  Municipios tendrán la participación del cincuenta (50) por ciento de los fondos que se recauden y percibirán el total si aplicaran las sanciones por delegación de la Autoridad de Aplicación.</w:t>
      </w:r>
    </w:p>
    <w:p w:rsidR="00944B70" w:rsidRPr="00944B70" w:rsidRDefault="00944B70" w:rsidP="00944B70">
      <w:r w:rsidRPr="00944B70">
        <w:rPr>
          <w:b/>
          <w:bCs/>
        </w:rPr>
        <w:t xml:space="preserve">Artículo 25º - </w:t>
      </w:r>
      <w:r w:rsidRPr="00944B70">
        <w:t>Por el concepto de habilitación sanitaria Aptitud Ambiental exigida por la presente ley se abonará una tasa especial cuyo  monto, en el caso de establecimientos de tercera categoría, será fijada por la Ley impositiva. Los fondos que ingresen exclusivamente por aplicación de dicha tasa lo harán a una cuenta especial en la jurisdicción de la Autoridad de Aplicación y serán aplicados al equipamiento de la repartición vinculada con la aplicación de la presente ley. Los fondos que ingresaren en concepto de multa se destinarán a Rentas Generales.</w:t>
      </w:r>
    </w:p>
    <w:p w:rsidR="00944B70" w:rsidRPr="00944B70" w:rsidRDefault="00944B70" w:rsidP="00944B70">
      <w:r w:rsidRPr="00944B70">
        <w:rPr>
          <w:b/>
          <w:bCs/>
        </w:rPr>
        <w:t>CAPÍTULO VI</w:t>
      </w:r>
    </w:p>
    <w:p w:rsidR="00944B70" w:rsidRPr="00944B70" w:rsidRDefault="00944B70" w:rsidP="00944B70">
      <w:r w:rsidRPr="00944B70">
        <w:rPr>
          <w:b/>
          <w:bCs/>
        </w:rPr>
        <w:t>AUTORIDAD DE APLICACIÓN</w:t>
      </w:r>
      <w:r w:rsidRPr="00944B70">
        <w:t> </w:t>
      </w:r>
    </w:p>
    <w:p w:rsidR="00944B70" w:rsidRPr="00944B70" w:rsidRDefault="00944B70" w:rsidP="00944B70">
      <w:r w:rsidRPr="00944B70">
        <w:rPr>
          <w:b/>
          <w:bCs/>
        </w:rPr>
        <w:t xml:space="preserve">Artículo 26º - </w:t>
      </w:r>
      <w:r w:rsidRPr="00944B70">
        <w:t>La Autoridad de Aplicación de la presente ley en función de los fines y la materia que trata, será determinada por el Poder  Ejecutivo. La Autoridad de Aplicación realizará una permanente fiscalización del cumplimiento de la presente ley coordinará con los Municipios las tareas de contralor, pudiendo delegarlas totalmente dentro de sus jurisdicciones para los casos de primera y segunda categoría.</w:t>
      </w:r>
    </w:p>
    <w:p w:rsidR="00944B70" w:rsidRPr="00944B70" w:rsidRDefault="00944B70" w:rsidP="00944B70">
      <w:r w:rsidRPr="00944B70">
        <w:rPr>
          <w:b/>
          <w:bCs/>
        </w:rPr>
        <w:t xml:space="preserve">Artículo 27º - </w:t>
      </w:r>
      <w:r w:rsidRPr="00944B70">
        <w:t>Los agentes o funcionarios de la Administración Pública Provincial o Municipal que efectúen tareas de contralor tendrán acceso a los establecimientos industriales instalados en la Provincia de Buenos Aires y se encuentran facultados para:</w:t>
      </w:r>
    </w:p>
    <w:p w:rsidR="00944B70" w:rsidRPr="00944B70" w:rsidRDefault="00944B70" w:rsidP="00944B70">
      <w:r w:rsidRPr="00944B70">
        <w:t>1. Requerir del titular del establecimiento o cualquiera de sus dependientes, la documentación legal referente a la industria, en cuanto hace a la Aptitud Ambiental y habilitación de la misma.</w:t>
      </w:r>
    </w:p>
    <w:p w:rsidR="00944B70" w:rsidRPr="00944B70" w:rsidRDefault="00944B70" w:rsidP="00944B70">
      <w:r w:rsidRPr="00944B70">
        <w:t>2. Requerir del titular del establecimiento o cualquiera de sus dependientes, la información que considere pertinente en cuanto a su misión específica.</w:t>
      </w:r>
    </w:p>
    <w:p w:rsidR="00944B70" w:rsidRPr="00944B70" w:rsidRDefault="00944B70" w:rsidP="00944B70">
      <w:r w:rsidRPr="00944B70">
        <w:t>3. Revisar el estado de los edificios, sus instalaciones y maquinarias en lo que hace a seguridad, higiene, tratamiento de efluentes, contaminación del medio ambiente o cualquier otro fin pertinente para el cumplimiento de su función.</w:t>
      </w:r>
    </w:p>
    <w:p w:rsidR="00944B70" w:rsidRPr="00944B70" w:rsidRDefault="00944B70" w:rsidP="00944B70">
      <w:r w:rsidRPr="00944B70">
        <w:t>4. Requerir el auxilio de la fuerza pública cuando se le impida el acceso o niegue la información correspondiente. Las actas labradas por los inspectores darán fe pública respecto de su contenido, las que llevarán la firma del inspeccionado o la constancia de que se niega a hacerlo.</w:t>
      </w:r>
    </w:p>
    <w:p w:rsidR="00944B70" w:rsidRPr="00944B70" w:rsidRDefault="00944B70" w:rsidP="00944B70">
      <w:r w:rsidRPr="00944B70">
        <w:rPr>
          <w:b/>
          <w:bCs/>
        </w:rPr>
        <w:lastRenderedPageBreak/>
        <w:t>CAPÍTULO VII</w:t>
      </w:r>
    </w:p>
    <w:p w:rsidR="00944B70" w:rsidRPr="00944B70" w:rsidRDefault="00944B70" w:rsidP="00944B70">
      <w:r w:rsidRPr="00944B70">
        <w:rPr>
          <w:b/>
          <w:bCs/>
        </w:rPr>
        <w:t>DISPOSICIONES COMPLEMENTARIAS</w:t>
      </w:r>
    </w:p>
    <w:p w:rsidR="00944B70" w:rsidRPr="00944B70" w:rsidRDefault="00944B70" w:rsidP="00944B70">
      <w:r w:rsidRPr="00944B70">
        <w:rPr>
          <w:b/>
          <w:bCs/>
        </w:rPr>
        <w:t xml:space="preserve">Artículo 28º - </w:t>
      </w:r>
      <w:r w:rsidRPr="00944B70">
        <w:t>Las solicitudes de Certificados de Aptitud Ambiental que estuvieren en trámite serán clasificadas por la Autoridad de  Aplicación. Si se encontraren en los Municipios, éstos harán el traslado correspondiente conforme a las prescripciones y plazos del artículo 6º, y una vez reasignados los expedientes según su categoría se deberá notificar al interesado para que complete la documentación si fuere necesario. Cuando quede completada la documentación se aplicarán las prescripciones del artículo 8º, pero los plazos serán el doble de los allí establecidos. La reglamentación podrá establecer normas especiales para este artículo que se aplicarán por sólo una vez, las que en tal caso regirán por igual para todas las solicitudes en trámite según su categoría.</w:t>
      </w:r>
    </w:p>
    <w:p w:rsidR="00944B70" w:rsidRPr="00944B70" w:rsidRDefault="00944B70" w:rsidP="00944B70">
      <w:r w:rsidRPr="00944B70">
        <w:rPr>
          <w:b/>
          <w:bCs/>
        </w:rPr>
        <w:t xml:space="preserve">Artículo 29º - </w:t>
      </w:r>
      <w:r w:rsidRPr="00944B70">
        <w:t xml:space="preserve">Todo establecimiento industrial que al entrar en vigencia la reglamentación de la presente ley estuviera funcionando sin las  certificaciones y habilitaciones requeridas por la legislación vigente a la fecha de su instalación tendrá un plazo de un (1) año para su presentación espontánea a contar desde que comience a regir el Decreto Reglamentario respectivo. Este plazo podrá tener una prórroga de hasta un (1) año más si el </w:t>
      </w:r>
      <w:proofErr w:type="spellStart"/>
      <w:r w:rsidRPr="00944B70">
        <w:t>peticionante</w:t>
      </w:r>
      <w:proofErr w:type="spellEnd"/>
      <w:r w:rsidRPr="00944B70">
        <w:t xml:space="preserve"> justifica su necesidad por la índole de los trabajos destinados a poner en regla el establecimiento y si la Autoridad de Aplicación lo autoriza.</w:t>
      </w:r>
    </w:p>
    <w:p w:rsidR="00944B70" w:rsidRPr="00944B70" w:rsidRDefault="00944B70" w:rsidP="00944B70">
      <w:r w:rsidRPr="00944B70">
        <w:t>                Mediante dicha presentación podrá acogerse a la presente ley, pero si no lo hiciere en tiempo y forma será pasible de la sanción que aplicará la Autoridad de Aplicación o Municipio por delegación de aquélla. La reglamentación precisará las condiciones de presentación, de delegación en las autoridades municipales, los procedimientos y la graduación de sanciones.</w:t>
      </w:r>
    </w:p>
    <w:p w:rsidR="00944B70" w:rsidRPr="00944B70" w:rsidRDefault="00944B70" w:rsidP="00944B70">
      <w:r w:rsidRPr="00944B70">
        <w:rPr>
          <w:b/>
          <w:bCs/>
        </w:rPr>
        <w:t xml:space="preserve">Artículo 30º - </w:t>
      </w:r>
      <w:r w:rsidRPr="00944B70">
        <w:t>La Autoridad de Aplicación deberá publicar mensualmente en el Boletín Oficial las radicaciones autorizadas y denegadas.</w:t>
      </w:r>
    </w:p>
    <w:p w:rsidR="00944B70" w:rsidRPr="00944B70" w:rsidRDefault="00944B70" w:rsidP="00944B70">
      <w:r w:rsidRPr="00944B70">
        <w:rPr>
          <w:b/>
          <w:bCs/>
        </w:rPr>
        <w:t xml:space="preserve">Artículo 31º - </w:t>
      </w:r>
      <w:r w:rsidRPr="00944B70">
        <w:t>La presente ley entrará en vigencia a los noventa (90) días de su publicación.</w:t>
      </w:r>
    </w:p>
    <w:p w:rsidR="00944B70" w:rsidRPr="00944B70" w:rsidRDefault="00944B70" w:rsidP="00944B70">
      <w:r w:rsidRPr="00944B70">
        <w:rPr>
          <w:b/>
          <w:bCs/>
        </w:rPr>
        <w:t xml:space="preserve">Artículo 32º - </w:t>
      </w:r>
      <w:r w:rsidRPr="00944B70">
        <w:t>La presente ley deberá ser reglamentada por el Poder Ejecutivo en el plazo de noventa (90) días de su publicación.</w:t>
      </w:r>
    </w:p>
    <w:p w:rsidR="00944B70" w:rsidRPr="00944B70" w:rsidRDefault="00944B70" w:rsidP="00944B70">
      <w:r w:rsidRPr="00944B70">
        <w:rPr>
          <w:b/>
          <w:bCs/>
        </w:rPr>
        <w:t xml:space="preserve">Artículo 33º - </w:t>
      </w:r>
      <w:proofErr w:type="spellStart"/>
      <w:r w:rsidRPr="00944B70">
        <w:t>Derógase</w:t>
      </w:r>
      <w:proofErr w:type="spellEnd"/>
      <w:r w:rsidRPr="00944B70">
        <w:t xml:space="preserve"> el Decreto-Ley 7229/66 y toda otra norma que se oponga a la presente.</w:t>
      </w:r>
    </w:p>
    <w:p w:rsidR="00944B70" w:rsidRPr="00944B70" w:rsidRDefault="00944B70" w:rsidP="00944B70">
      <w:r w:rsidRPr="00944B70">
        <w:rPr>
          <w:b/>
          <w:bCs/>
        </w:rPr>
        <w:t xml:space="preserve">Artículo 34º - </w:t>
      </w:r>
      <w:r w:rsidRPr="00944B70">
        <w:t>Comuníquese al Poder Ejecutivo.</w:t>
      </w:r>
    </w:p>
    <w:p w:rsidR="00944B70" w:rsidRPr="00944B70" w:rsidRDefault="00944B70" w:rsidP="00944B70">
      <w:r w:rsidRPr="00944B70">
        <w:t>Dada en la Sala de Sesiones de la Honorable Legislatura de la Provincia de Buenos Aires, en la ciudad de La Plata, a los veintiún días del mes de octubre del año mil novecientos noventa y tres.</w:t>
      </w:r>
    </w:p>
    <w:p w:rsidR="00944B70" w:rsidRPr="00944B70" w:rsidRDefault="00944B70" w:rsidP="00944B70"/>
    <w:tbl>
      <w:tblPr>
        <w:tblpPr w:leftFromText="45" w:rightFromText="45" w:vertAnchor="text"/>
        <w:tblW w:w="50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4494"/>
        <w:gridCol w:w="4494"/>
      </w:tblGrid>
      <w:tr w:rsidR="00944B70" w:rsidRPr="00944B70" w:rsidTr="00944B70">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lastRenderedPageBreak/>
              <w:t xml:space="preserve">OSVALDO MERCURI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 xml:space="preserve">GILBERTO OSCAR ALEGRE </w:t>
            </w:r>
          </w:p>
        </w:tc>
      </w:tr>
      <w:tr w:rsidR="00944B70" w:rsidRPr="00944B70" w:rsidTr="00944B70">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Presidente H. Cámara de Diputados</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Vicepresidente 1º H. Senado</w:t>
            </w:r>
          </w:p>
        </w:tc>
      </w:tr>
      <w:tr w:rsidR="00944B70" w:rsidRPr="00944B70" w:rsidTr="00944B70">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 </w:t>
            </w:r>
          </w:p>
        </w:tc>
      </w:tr>
      <w:tr w:rsidR="00944B70" w:rsidRPr="00944B70" w:rsidTr="00944B70">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 xml:space="preserve">MANUEL EDUARDO ISASI </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 xml:space="preserve">JORGE ALBERTO LANDAU </w:t>
            </w:r>
          </w:p>
        </w:tc>
      </w:tr>
      <w:tr w:rsidR="00944B70" w:rsidRPr="00944B70" w:rsidTr="00944B70">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Secretario H. Cámara de Diputados</w:t>
            </w:r>
          </w:p>
        </w:tc>
        <w:tc>
          <w:tcPr>
            <w:tcW w:w="2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944B70" w:rsidRPr="00944B70" w:rsidRDefault="00944B70" w:rsidP="00944B70">
            <w:r w:rsidRPr="00944B70">
              <w:t>Secretario Legislativo H. Senado</w:t>
            </w:r>
          </w:p>
        </w:tc>
      </w:tr>
    </w:tbl>
    <w:p w:rsidR="008A1859" w:rsidRDefault="008A185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Default="004A02C9"/>
    <w:p w:rsidR="004A02C9" w:rsidRPr="00E03A98" w:rsidRDefault="004A02C9" w:rsidP="004A02C9">
      <w:r w:rsidRPr="00E03A98">
        <w:rPr>
          <w:b/>
          <w:bCs/>
        </w:rPr>
        <w:lastRenderedPageBreak/>
        <w:t>PODER EJECUTIVO DE LA PROVINCIA DE BUENOS AIRES</w:t>
      </w:r>
    </w:p>
    <w:p w:rsidR="004A02C9" w:rsidRPr="00E03A98" w:rsidRDefault="004A02C9" w:rsidP="004A02C9">
      <w:r w:rsidRPr="00E03A98">
        <w:rPr>
          <w:b/>
          <w:bCs/>
        </w:rPr>
        <w:t>Decreto N°1741/96</w:t>
      </w:r>
    </w:p>
    <w:p w:rsidR="004A02C9" w:rsidRPr="00E03A98" w:rsidRDefault="004A02C9" w:rsidP="004A02C9">
      <w:r w:rsidRPr="00E03A98">
        <w:t xml:space="preserve">   </w:t>
      </w:r>
    </w:p>
    <w:p w:rsidR="004A02C9" w:rsidRDefault="004A02C9" w:rsidP="004A02C9">
      <w:r w:rsidRPr="00E03A98">
        <w:t>                VISTO e l expediente  nº  2145-915/96  mediante  el cual  se  tramita   el  dictado de  una  nueva  reglamentación  de  la Ley 11.459 de Establecimientos Industriales, modificatoria del Decreto 1601/95, y</w:t>
      </w:r>
    </w:p>
    <w:p w:rsidR="004A02C9" w:rsidRPr="00E03A98" w:rsidRDefault="004A02C9" w:rsidP="004A02C9"/>
    <w:p w:rsidR="004A02C9" w:rsidRPr="00E03A98" w:rsidRDefault="004A02C9" w:rsidP="004A02C9">
      <w:r w:rsidRPr="00E03A98">
        <w:t>CONSIDERANDO:</w:t>
      </w:r>
    </w:p>
    <w:p w:rsidR="004A02C9" w:rsidRPr="00E03A98" w:rsidRDefault="004A02C9" w:rsidP="004A02C9">
      <w:r w:rsidRPr="00E03A98">
        <w:t xml:space="preserve">                Que  el   aludido  decreto  adolece  de  omisiones  sustantivas   respecto  a  determinados  supuestos  considerados  en   la  Ley  11.459; </w:t>
      </w:r>
    </w:p>
    <w:p w:rsidR="004A02C9" w:rsidRPr="00E03A98" w:rsidRDefault="004A02C9" w:rsidP="004A02C9">
      <w:r w:rsidRPr="00E03A98">
        <w:t>                Que  se  ha   incurrido  en  contradicciones  con  la  propia  Ley   11.459  al  permitir  a los Municipios extender los Certificados de Aptitud Ambiental de Establecimientos Industriales de 1* y 2* categoría, sin fijar los requisitos que deben cumplir dichos Municipios para acreditar las condiciones técnicas solicitadas.</w:t>
      </w:r>
    </w:p>
    <w:p w:rsidR="004A02C9" w:rsidRPr="00E03A98" w:rsidRDefault="004A02C9" w:rsidP="004A02C9">
      <w:r w:rsidRPr="00E03A98">
        <w:t>                Que asimismo la graduación de la multa en el Título II De las Sanciones implica un obstáculo para su aplicación toda vez que no se tienen en cuenta aspectos esenciales determinados por la ley como la envergadura del establecimiento.</w:t>
      </w:r>
    </w:p>
    <w:p w:rsidR="004A02C9" w:rsidRPr="00E03A98" w:rsidRDefault="004A02C9" w:rsidP="004A02C9">
      <w:r w:rsidRPr="00E03A98">
        <w:t>                Que la concepción de reincidencia adoptada dista de ser adecuada a los fines perseguidos por la norma, por considerar reincidente sólo aquellas conductas con las que se vuelve a infringir el mismo artículo de la ley o su reglamento y con lo cual podrían violentarse una por vez todas las disposiciones de la normativa sin que se pudiera agravar la pena;</w:t>
      </w:r>
    </w:p>
    <w:p w:rsidR="004A02C9" w:rsidRPr="00E03A98" w:rsidRDefault="004A02C9" w:rsidP="004A02C9">
      <w:r w:rsidRPr="00E03A98">
        <w:t xml:space="preserve">                Que es necesario contar con un procedimiento claro y preciso para el juzgamiento de las infracciones; así como también para el trámite </w:t>
      </w:r>
      <w:proofErr w:type="spellStart"/>
      <w:r w:rsidRPr="00E03A98">
        <w:t>habilitatorio</w:t>
      </w:r>
      <w:proofErr w:type="spellEnd"/>
      <w:r w:rsidRPr="00E03A98">
        <w:t xml:space="preserve"> de los establecimientos industriales, respetando también las pautas de descentralización operativa que marcan la Ley 11.459 y la propia Ley 11.723 Integral del Medio Ambiente y los Recursos Naturales;</w:t>
      </w:r>
    </w:p>
    <w:p w:rsidR="004A02C9" w:rsidRPr="00E03A98" w:rsidRDefault="004A02C9" w:rsidP="004A02C9">
      <w:r w:rsidRPr="00E03A98">
        <w:t>                Que  los   parámetros  establecidos  por  los Anexos  en  cuanto a   estándares  de  emisión  no  son los adecuados desde la perspectiva científica; como así también los Rubros de Actividad conceptual no se adaptaban a la realidad o al nivel de complejidad correspondiente;</w:t>
      </w:r>
    </w:p>
    <w:p w:rsidR="004A02C9" w:rsidRDefault="004A02C9" w:rsidP="004A02C9">
      <w:r w:rsidRPr="00E03A98">
        <w:t>               </w:t>
      </w:r>
    </w:p>
    <w:p w:rsidR="004A02C9" w:rsidRDefault="004A02C9" w:rsidP="004A02C9"/>
    <w:p w:rsidR="004A02C9" w:rsidRPr="00E03A98" w:rsidRDefault="004A02C9" w:rsidP="004A02C9">
      <w:r w:rsidRPr="00E03A98">
        <w:lastRenderedPageBreak/>
        <w:t xml:space="preserve"> Que atento el dictado de la Ley 11.737 disponiendo la creación de la Secretaría de Política Ambiental de la Provincia y la transferencia a dicho cuerpo de las funciones y atribuciones que la Ley 11.459 confería al suprimido Instituto Provincial del Medio Ambiente, sin perjuicio de lo que de allí surge,  resulta procedente  a mayor  abundamiento  el designar  expresamente como Autoridad  de Aplicación de la Ley 11.459 a la Secretaría de Política Ambiental de la Provincia de Buenos Aires;</w:t>
      </w:r>
    </w:p>
    <w:p w:rsidR="004A02C9" w:rsidRPr="00E03A98" w:rsidRDefault="004A02C9" w:rsidP="004A02C9">
      <w:r w:rsidRPr="00E03A98">
        <w:t> </w:t>
      </w:r>
    </w:p>
    <w:p w:rsidR="004A02C9" w:rsidRPr="00E03A98" w:rsidRDefault="004A02C9" w:rsidP="004A02C9">
      <w:r w:rsidRPr="00E03A98">
        <w:t>Por ello,</w:t>
      </w:r>
    </w:p>
    <w:p w:rsidR="004A02C9" w:rsidRPr="00E03A98" w:rsidRDefault="004A02C9" w:rsidP="004A02C9">
      <w:r w:rsidRPr="00E03A98">
        <w:t>EL GOBERNADOR DE LA PROVINCIA DE BUENOS AIRES</w:t>
      </w:r>
    </w:p>
    <w:p w:rsidR="004A02C9" w:rsidRPr="00E03A98" w:rsidRDefault="004A02C9" w:rsidP="004A02C9">
      <w:r w:rsidRPr="00E03A98">
        <w:t xml:space="preserve">D E C R E T A </w:t>
      </w:r>
    </w:p>
    <w:p w:rsidR="004A02C9" w:rsidRPr="00E03A98" w:rsidRDefault="004A02C9" w:rsidP="004A02C9">
      <w:r w:rsidRPr="00E03A98">
        <w:t>TITULO I</w:t>
      </w:r>
    </w:p>
    <w:p w:rsidR="004A02C9" w:rsidRPr="00E03A98" w:rsidRDefault="004A02C9" w:rsidP="004A02C9">
      <w:r w:rsidRPr="00E03A98">
        <w:t>DE LOS ESTABLECIMIENTOS INDUSTRIALES</w:t>
      </w:r>
    </w:p>
    <w:p w:rsidR="004A02C9" w:rsidRPr="00E03A98" w:rsidRDefault="004A02C9" w:rsidP="004A02C9">
      <w:r w:rsidRPr="00E03A98">
        <w:t>CAPITULO I</w:t>
      </w:r>
    </w:p>
    <w:p w:rsidR="004A02C9" w:rsidRPr="00E03A98" w:rsidRDefault="004A02C9" w:rsidP="004A02C9">
      <w:r w:rsidRPr="00E03A98">
        <w:t>DISPOSICIONES GENERALES</w:t>
      </w:r>
    </w:p>
    <w:p w:rsidR="004A02C9" w:rsidRPr="00E03A98" w:rsidRDefault="004A02C9" w:rsidP="004A02C9">
      <w:r w:rsidRPr="00E03A98">
        <w:rPr>
          <w:b/>
          <w:bCs/>
        </w:rPr>
        <w:t>Artículo 1:</w:t>
      </w:r>
      <w:r w:rsidRPr="00E03A98">
        <w:t xml:space="preserve"> El presente régimen tiene por objeto garantizar la compatibilización de </w:t>
      </w:r>
      <w:proofErr w:type="spellStart"/>
      <w:r w:rsidRPr="00E03A98">
        <w:t>lasnecesidades</w:t>
      </w:r>
      <w:proofErr w:type="spellEnd"/>
      <w:r w:rsidRPr="00E03A98">
        <w:t xml:space="preserve"> del desarrollo socioeconómico y los requerimientos de la protección ambiental a fin de garantizar la elevación de la calidad de vida de la población y promover un desarrollo ambientalmente sustentable. Los establecimientos alcanzados por el presente decreto deberán desarrollar sus procesos en un marco  de  respeto   y  promoción  de  la  calidad  ambiental y  la   preservación  de los recursos  del  ambiente,  dando   cumplimiento a lo establecido en el presente decreto y sus anexos, como así también los que establezca la Autoridad de Aplicación..</w:t>
      </w:r>
    </w:p>
    <w:p w:rsidR="004A02C9" w:rsidRPr="00E03A98" w:rsidRDefault="004A02C9" w:rsidP="004A02C9">
      <w:r w:rsidRPr="00E03A98">
        <w:rPr>
          <w:b/>
          <w:bCs/>
        </w:rPr>
        <w:t>Artículo 2:</w:t>
      </w:r>
      <w:r w:rsidRPr="00E03A98">
        <w:t xml:space="preserve"> Los establecimientos industriales que deseen instalarse en territorio provincial en los términos de la Ley 11.459, deberán dar estricto cumplimiento a la totalidad de las disposiciones de esta normativa a partir de la etapa de proyecto.</w:t>
      </w:r>
    </w:p>
    <w:p w:rsidR="004A02C9" w:rsidRDefault="004A02C9" w:rsidP="004A02C9">
      <w:pPr>
        <w:rPr>
          <w:b/>
          <w:bCs/>
        </w:rPr>
      </w:pPr>
    </w:p>
    <w:p w:rsidR="004A02C9" w:rsidRDefault="004A02C9" w:rsidP="004A02C9">
      <w:pPr>
        <w:rPr>
          <w:b/>
          <w:bCs/>
        </w:rPr>
      </w:pPr>
    </w:p>
    <w:p w:rsidR="004A02C9" w:rsidRDefault="004A02C9" w:rsidP="004A02C9">
      <w:pPr>
        <w:rPr>
          <w:b/>
          <w:bCs/>
        </w:rPr>
      </w:pPr>
    </w:p>
    <w:p w:rsidR="004A02C9" w:rsidRDefault="004A02C9" w:rsidP="004A02C9">
      <w:pPr>
        <w:rPr>
          <w:b/>
          <w:bCs/>
        </w:rPr>
      </w:pPr>
    </w:p>
    <w:p w:rsidR="004A02C9" w:rsidRDefault="004A02C9" w:rsidP="004A02C9">
      <w:pPr>
        <w:rPr>
          <w:b/>
          <w:bCs/>
        </w:rPr>
      </w:pPr>
    </w:p>
    <w:p w:rsidR="004A02C9" w:rsidRPr="00E03A98" w:rsidRDefault="004A02C9" w:rsidP="004A02C9">
      <w:r w:rsidRPr="00E03A98">
        <w:rPr>
          <w:b/>
          <w:bCs/>
        </w:rPr>
        <w:lastRenderedPageBreak/>
        <w:t>Artículo 3:</w:t>
      </w:r>
      <w:r w:rsidRPr="00E03A98">
        <w:t xml:space="preserve"> Conforme a lo establecido en el Artículo 2º de la Ley 11.459, se </w:t>
      </w:r>
      <w:proofErr w:type="spellStart"/>
      <w:r w:rsidRPr="00E03A98">
        <w:t>considerancomprendidas</w:t>
      </w:r>
      <w:proofErr w:type="spellEnd"/>
      <w:r w:rsidRPr="00E03A98">
        <w:t xml:space="preserve"> todas aquellas </w:t>
      </w:r>
      <w:proofErr w:type="spellStart"/>
      <w:r w:rsidRPr="00E03A98">
        <w:t>actividadedes</w:t>
      </w:r>
      <w:proofErr w:type="spellEnd"/>
      <w:r w:rsidRPr="00E03A98">
        <w:t xml:space="preserve"> industriales  destinadas  a desarrollar  un  proceso tendiente a la  conservación,  obtención,   reparación, fraccionamiento y/o transformación en su forma, esencia, cantidad o calidad de una materia prima o material para la obtención de un producto nuevo, distinto o fraccionado de aquel, a través de  un proceso  inducido, repetición de   operaciones o procesos  unitarios o cualquier  otro,  mediante la  utilización de maquinarias, equipos o métodos industriales.</w:t>
      </w:r>
    </w:p>
    <w:p w:rsidR="004A02C9" w:rsidRPr="00E03A98" w:rsidRDefault="004A02C9" w:rsidP="004A02C9">
      <w:r w:rsidRPr="00E03A98">
        <w:t>Quedarán también alcanzadas por la presente normativa las actividades industriales que se detallan en el Anexo 1* del presente.</w:t>
      </w:r>
    </w:p>
    <w:p w:rsidR="004A02C9" w:rsidRPr="00E03A98" w:rsidRDefault="004A02C9" w:rsidP="004A02C9">
      <w:r w:rsidRPr="00E03A98">
        <w:rPr>
          <w:b/>
          <w:bCs/>
        </w:rPr>
        <w:t>Artículo 4:</w:t>
      </w:r>
      <w:r w:rsidRPr="00E03A98">
        <w:t xml:space="preserve"> Ningún establecimiento que se instale a partir de la vigencia del presente Decreto podrá iniciar su actividad sin la previa obtención del Certificado de Aptitud Ambiental correspondiente, con excepción de los alcanzados por el Artículo 16º de la Ley 11.459.</w:t>
      </w:r>
    </w:p>
    <w:p w:rsidR="004A02C9" w:rsidRPr="00E03A98" w:rsidRDefault="004A02C9" w:rsidP="004A02C9">
      <w:r w:rsidRPr="00E03A98">
        <w:t>La Autoridad de Aplicación o el Municipio de acuerdo al caso, podrán autorizar expresamente la realización de las pruebas y/o  ensayos que, a su juicio, resultaren  necesarias, acotadas  en el tiempo  y en forma previa al otorgamiento  del Certificado de Aptitud Ambiental, de acuerdo a lo establecido en la presente reglamentación.</w:t>
      </w:r>
    </w:p>
    <w:p w:rsidR="004A02C9" w:rsidRPr="00E03A98" w:rsidRDefault="004A02C9" w:rsidP="004A02C9">
      <w:r w:rsidRPr="00E03A98">
        <w:rPr>
          <w:b/>
          <w:bCs/>
        </w:rPr>
        <w:t>Artículo 5:</w:t>
      </w:r>
      <w:r w:rsidRPr="00E03A98">
        <w:t xml:space="preserve"> Todos los datos consignados  en  la  documentación  que  se   requiera  con  motivo  del  cumplimiento  de  </w:t>
      </w:r>
      <w:proofErr w:type="spellStart"/>
      <w:r w:rsidRPr="00E03A98">
        <w:t>estareglamentación</w:t>
      </w:r>
      <w:proofErr w:type="spellEnd"/>
      <w:r w:rsidRPr="00E03A98">
        <w:t>, poseen carácter de Declaración Jurada, por lo que, comprobada la falsedad u omisión de alguno de los mismos, los firmantes se harán pasibles de las sanciones penales, administrativas y/o civiles que les correspondan.</w:t>
      </w:r>
    </w:p>
    <w:p w:rsidR="004A02C9" w:rsidRPr="00E03A98" w:rsidRDefault="004A02C9" w:rsidP="004A02C9">
      <w:r w:rsidRPr="00E03A98">
        <w:t>Los profesionales actuantes en cada caso serán solidariamente responsables de los informes técnicos presentados.</w:t>
      </w:r>
    </w:p>
    <w:p w:rsidR="004A02C9" w:rsidRPr="00E03A98" w:rsidRDefault="004A02C9" w:rsidP="004A02C9">
      <w:r w:rsidRPr="00E03A98">
        <w:rPr>
          <w:b/>
          <w:bCs/>
        </w:rPr>
        <w:t>Artículo 6:</w:t>
      </w:r>
      <w:r w:rsidRPr="00E03A98">
        <w:t xml:space="preserve"> Los plazos a que se refiere la presente reglamentación deben entenderse como días hábiles administrativos, salvo los casos en que se especifique lo contrario; cuando los plazos se determinen en meses o años serán entendidos como días corridos.</w:t>
      </w:r>
    </w:p>
    <w:p w:rsidR="004A02C9" w:rsidRPr="00E03A98" w:rsidRDefault="004A02C9" w:rsidP="004A02C9">
      <w:r w:rsidRPr="00E03A98">
        <w:rPr>
          <w:b/>
          <w:bCs/>
        </w:rPr>
        <w:t>Artículo 7:</w:t>
      </w:r>
      <w:r w:rsidRPr="00E03A98">
        <w:t xml:space="preserve"> Cuando el Municipio o la Autoridad Provincial, según el caso, solicite información técnica adicional o aclaraciones respecto de los contenidos   de  las  presentaciones  realizadas para  la  obtención   del  Certificado de  Aptitud  Ambiental,  los  tiempos establecidos para la resolución de la solicitud serán suspendidos, hasta tanto se cumplimente con lo exigido. De igual manera se procederá ante cualquier demora no atribuible a la Autoridad Provincial de Aplicación o al Municipio.</w:t>
      </w:r>
    </w:p>
    <w:p w:rsidR="004A02C9" w:rsidRDefault="004A02C9" w:rsidP="004A02C9">
      <w:r w:rsidRPr="00E03A98">
        <w:t> </w:t>
      </w:r>
    </w:p>
    <w:p w:rsidR="004A02C9" w:rsidRPr="00E03A98" w:rsidRDefault="004A02C9" w:rsidP="004A02C9"/>
    <w:p w:rsidR="004A02C9" w:rsidRPr="00E03A98" w:rsidRDefault="004A02C9" w:rsidP="004A02C9">
      <w:r w:rsidRPr="00E03A98">
        <w:lastRenderedPageBreak/>
        <w:t>TITULO II</w:t>
      </w:r>
    </w:p>
    <w:p w:rsidR="004A02C9" w:rsidRPr="00E03A98" w:rsidRDefault="004A02C9" w:rsidP="004A02C9">
      <w:r w:rsidRPr="00E03A98">
        <w:t>CAPITULO I</w:t>
      </w:r>
    </w:p>
    <w:p w:rsidR="004A02C9" w:rsidRPr="00E03A98" w:rsidRDefault="004A02C9" w:rsidP="004A02C9">
      <w:r w:rsidRPr="00E03A98">
        <w:t>DE LA CLASIFICACIÓN DE LAS INDUSTRIAS</w:t>
      </w:r>
    </w:p>
    <w:p w:rsidR="004A02C9" w:rsidRPr="00E03A98" w:rsidRDefault="004A02C9" w:rsidP="004A02C9">
      <w:r w:rsidRPr="00E03A98">
        <w:t> </w:t>
      </w:r>
    </w:p>
    <w:p w:rsidR="004A02C9" w:rsidRPr="00E03A98" w:rsidRDefault="004A02C9" w:rsidP="004A02C9">
      <w:r w:rsidRPr="00E03A98">
        <w:rPr>
          <w:b/>
          <w:bCs/>
        </w:rPr>
        <w:t>Artículo 8:</w:t>
      </w:r>
      <w:r w:rsidRPr="00E03A98">
        <w:t xml:space="preserve"> De acuerdo con lo establecido por el Artículo 15º de la Ley 11.459, la totalidad de los establecimientos industriales, </w:t>
      </w:r>
      <w:proofErr w:type="spellStart"/>
      <w:r w:rsidRPr="00E03A98">
        <w:t>ainstalarse</w:t>
      </w:r>
      <w:proofErr w:type="spellEnd"/>
      <w:r w:rsidRPr="00E03A98">
        <w:t xml:space="preserve"> o instalados  en el territorio de la Provincia de Buenos Aires, deberán ser  clasificados en una de las tres (3) </w:t>
      </w:r>
      <w:proofErr w:type="spellStart"/>
      <w:r w:rsidRPr="00E03A98">
        <w:t>catego</w:t>
      </w:r>
      <w:proofErr w:type="spellEnd"/>
      <w:r w:rsidRPr="00E03A98">
        <w:t xml:space="preserve"> rías, de acuerdo con su Nivel de Complejidad Ambiental (N.C.A.).</w:t>
      </w:r>
    </w:p>
    <w:p w:rsidR="004A02C9" w:rsidRPr="00E03A98" w:rsidRDefault="004A02C9" w:rsidP="004A02C9">
      <w:r w:rsidRPr="00E03A98">
        <w:rPr>
          <w:b/>
          <w:bCs/>
        </w:rPr>
        <w:t>Artículo 9:</w:t>
      </w:r>
      <w:r w:rsidRPr="00E03A98">
        <w:t xml:space="preserve"> </w:t>
      </w:r>
      <w:proofErr w:type="spellStart"/>
      <w:r w:rsidRPr="00E03A98">
        <w:t>ElNivel</w:t>
      </w:r>
      <w:proofErr w:type="spellEnd"/>
      <w:r w:rsidRPr="00E03A98">
        <w:t xml:space="preserve"> de Complejidad Ambiental (N.C.A.) de un proyecto o establecimiento industrial queda definido por:</w:t>
      </w:r>
    </w:p>
    <w:p w:rsidR="004A02C9" w:rsidRPr="00E03A98" w:rsidRDefault="004A02C9" w:rsidP="004A02C9">
      <w:r w:rsidRPr="00E03A98">
        <w:t>- La clasificación de la actividad por rubro (Ru), que incluye la índole de las materias primas, de los materiales que manipulen, elaboren o almacenen, y el proceso que desarrollen.</w:t>
      </w:r>
    </w:p>
    <w:p w:rsidR="004A02C9" w:rsidRPr="00E03A98" w:rsidRDefault="004A02C9" w:rsidP="004A02C9">
      <w:r w:rsidRPr="00E03A98">
        <w:t>- La calidad de los efluentes y residuos que genere (ER).</w:t>
      </w:r>
    </w:p>
    <w:p w:rsidR="004A02C9" w:rsidRPr="00E03A98" w:rsidRDefault="004A02C9" w:rsidP="004A02C9">
      <w:r w:rsidRPr="00E03A98">
        <w:t>- Los riesgos potenciales de la actividad, a saber: incendio, explosión, químico,</w:t>
      </w:r>
    </w:p>
    <w:p w:rsidR="004A02C9" w:rsidRPr="00E03A98" w:rsidRDefault="004A02C9" w:rsidP="004A02C9">
      <w:proofErr w:type="gramStart"/>
      <w:r w:rsidRPr="00E03A98">
        <w:t>acústico</w:t>
      </w:r>
      <w:proofErr w:type="gramEnd"/>
      <w:r w:rsidRPr="00E03A98">
        <w:t xml:space="preserve"> y por aparatos a presión que puedan afectar a la población o al medio ambiente circundante (</w:t>
      </w:r>
      <w:proofErr w:type="spellStart"/>
      <w:r w:rsidRPr="00E03A98">
        <w:t>Ri</w:t>
      </w:r>
      <w:proofErr w:type="spellEnd"/>
      <w:r w:rsidRPr="00E03A98">
        <w:t>).</w:t>
      </w:r>
    </w:p>
    <w:p w:rsidR="004A02C9" w:rsidRPr="00E03A98" w:rsidRDefault="004A02C9" w:rsidP="004A02C9">
      <w:r w:rsidRPr="00E03A98">
        <w:t>- La dimensión del emprendimiento, considerando la dotación de personal, la potencia instalada y la superficie (Di).</w:t>
      </w:r>
    </w:p>
    <w:p w:rsidR="004A02C9" w:rsidRPr="00E03A98" w:rsidRDefault="004A02C9" w:rsidP="004A02C9">
      <w:r w:rsidRPr="00E03A98">
        <w:t>- La localización de la empresa, teniendo en cuenta la zonificación municipal y la infraestructura de servicios que posee (Lo).</w:t>
      </w:r>
    </w:p>
    <w:p w:rsidR="004A02C9" w:rsidRPr="00E03A98" w:rsidRDefault="004A02C9" w:rsidP="004A02C9">
      <w:r w:rsidRPr="00E03A98">
        <w:t xml:space="preserve">El Nivel de Complejidad Ambiental se expresa por medio de una ecuación </w:t>
      </w:r>
      <w:proofErr w:type="spellStart"/>
      <w:r w:rsidRPr="00E03A98">
        <w:t>polinómica</w:t>
      </w:r>
      <w:proofErr w:type="spellEnd"/>
      <w:r w:rsidRPr="00E03A98">
        <w:t xml:space="preserve"> de cinco términos:</w:t>
      </w:r>
    </w:p>
    <w:p w:rsidR="004A02C9" w:rsidRPr="00E03A98" w:rsidRDefault="004A02C9" w:rsidP="004A02C9">
      <w:r w:rsidRPr="00E03A98">
        <w:t xml:space="preserve">N.C.A. = Ru + ER + </w:t>
      </w:r>
      <w:proofErr w:type="spellStart"/>
      <w:r w:rsidRPr="00E03A98">
        <w:t>Ri</w:t>
      </w:r>
      <w:proofErr w:type="spellEnd"/>
      <w:r w:rsidRPr="00E03A98">
        <w:t xml:space="preserve"> + Di + Lo</w:t>
      </w:r>
    </w:p>
    <w:p w:rsidR="004A02C9" w:rsidRPr="00E03A98" w:rsidRDefault="004A02C9" w:rsidP="004A02C9">
      <w:r w:rsidRPr="00E03A98">
        <w:t>De acuerdo a los valores del N.C.A. las industrias se clasificarán en:</w:t>
      </w:r>
    </w:p>
    <w:p w:rsidR="004A02C9" w:rsidRPr="00E03A98" w:rsidRDefault="004A02C9" w:rsidP="004A02C9">
      <w:r w:rsidRPr="00E03A98">
        <w:t>PRIMERA CATEGORÍA: hasta 11</w:t>
      </w:r>
    </w:p>
    <w:p w:rsidR="004A02C9" w:rsidRPr="00E03A98" w:rsidRDefault="004A02C9" w:rsidP="004A02C9">
      <w:r w:rsidRPr="00E03A98">
        <w:t>SEGUNDA CATEGORÍA: más de 11 y hasta 25</w:t>
      </w:r>
    </w:p>
    <w:p w:rsidR="004A02C9" w:rsidRDefault="004A02C9" w:rsidP="004A02C9"/>
    <w:p w:rsidR="004A02C9" w:rsidRPr="00E03A98" w:rsidRDefault="004A02C9" w:rsidP="004A02C9">
      <w:r w:rsidRPr="00E03A98">
        <w:lastRenderedPageBreak/>
        <w:t>TERCERA CATEGORÍA</w:t>
      </w:r>
      <w:r>
        <w:t xml:space="preserve">:   mayor  de 25 Aquellos </w:t>
      </w:r>
      <w:r w:rsidRPr="00E03A98">
        <w:t xml:space="preserve">establecimientos  que  se    consideran  peligrosos  porque   elaboran  y/o   manipulan sustancias inflamables, corrosivas, de alta reactividad química, infecciosas, </w:t>
      </w:r>
      <w:proofErr w:type="spellStart"/>
      <w:r w:rsidRPr="00E03A98">
        <w:t>teratogénicas</w:t>
      </w:r>
      <w:proofErr w:type="spellEnd"/>
      <w:r w:rsidRPr="00E03A98">
        <w:t xml:space="preserve">, </w:t>
      </w:r>
      <w:proofErr w:type="spellStart"/>
      <w:r w:rsidRPr="00E03A98">
        <w:t>mutagénicas</w:t>
      </w:r>
      <w:proofErr w:type="spellEnd"/>
      <w:r w:rsidRPr="00E03A98">
        <w:t>, carcinógenas y/o radioactivas, y/o generen residuos especiales de acuerdo con lo establecido por  la  Ley  11.720, que   pudieran  constituir un  riesgo  para  la  población circundante  u  ocasionar  daños graves a los bienes y al medio ambiente, serán consideradas  de tercera categoría independientemente de  su  Nivel   de  Complejidad  Ambiental.  El  cálculo  del  Nivel   de  Complejidad  se  realizará  de  acuerdo al método y valores que se establecen en el Anexo 2 del presente decreto.</w:t>
      </w:r>
    </w:p>
    <w:p w:rsidR="004A02C9" w:rsidRPr="00E03A98" w:rsidRDefault="004A02C9" w:rsidP="004A02C9">
      <w:r w:rsidRPr="00E03A98">
        <w:rPr>
          <w:b/>
          <w:bCs/>
        </w:rPr>
        <w:t>Artículo 10:</w:t>
      </w:r>
      <w:r w:rsidRPr="00E03A98">
        <w:t xml:space="preserve"> Los Formularios Base para la Categorización de las industrias (Anexo 3 del presente) serán entregados por los municipios  o Autoridad    Portuaria,   bajo   cuya   jurisdicción  se    encuentra  o   encontrará   el  establecimiento  a  categorizar.  Una   vez completado  por  el  interesado,  y  suscrito   por el titular o apoderado de la firma, será el propio municipio o Autoridad Portuaria quien lo </w:t>
      </w:r>
      <w:proofErr w:type="spellStart"/>
      <w:r w:rsidRPr="00E03A98">
        <w:t>recepcionará</w:t>
      </w:r>
      <w:proofErr w:type="spellEnd"/>
      <w:r w:rsidRPr="00E03A98">
        <w:t xml:space="preserve"> sin más requisitos, certificará la zona de emplazamiento del establecimiento, de acuerdo  con  lo   establecido  por   el Decreto - Ley 8912/77 (de Ordenamiento   Territorial  y  Uso  del  Suelo) y  la  presente reglamentación, y remitirá  la  documentación a la Autoridad de Aplicación, previamente caratulada en forma de expediente, en un plazo no mayor de diez (10) días.</w:t>
      </w:r>
    </w:p>
    <w:p w:rsidR="004A02C9" w:rsidRPr="00E03A98" w:rsidRDefault="004A02C9" w:rsidP="004A02C9">
      <w:r w:rsidRPr="00E03A98">
        <w:rPr>
          <w:b/>
          <w:bCs/>
        </w:rPr>
        <w:t>Artículo 11</w:t>
      </w:r>
      <w:r w:rsidRPr="00E03A98">
        <w:t xml:space="preserve">: La Autoridad de Aplicación será la encargada de categorizar los emprendimientos, para lo cual contará con un </w:t>
      </w:r>
      <w:proofErr w:type="spellStart"/>
      <w:r w:rsidRPr="00E03A98">
        <w:t>plazode</w:t>
      </w:r>
      <w:proofErr w:type="spellEnd"/>
      <w:r w:rsidRPr="00E03A98">
        <w:t xml:space="preserve"> veinte (20) días, contados a partir de   la recepción de la documentación necesaria por parte del Municipio respectivo o Auto </w:t>
      </w:r>
      <w:proofErr w:type="spellStart"/>
      <w:r w:rsidRPr="00E03A98">
        <w:t>ridad</w:t>
      </w:r>
      <w:proofErr w:type="spellEnd"/>
      <w:r w:rsidRPr="00E03A98">
        <w:t xml:space="preserve"> Portuaria.</w:t>
      </w:r>
    </w:p>
    <w:p w:rsidR="004A02C9" w:rsidRPr="00E03A98" w:rsidRDefault="004A02C9" w:rsidP="004A02C9">
      <w:r w:rsidRPr="00E03A98">
        <w:t>La  Autoridad   de  Aplicación  remitirá  al  Ministerio  de  la   Producción  y  el  Empleo  de  la Provincia de Buenos Aries, un listado de los establecimientos industriales categorizados en el territorio bonaerense, para su conocimiento.</w:t>
      </w:r>
    </w:p>
    <w:p w:rsidR="004A02C9" w:rsidRPr="00E03A98" w:rsidRDefault="004A02C9" w:rsidP="004A02C9">
      <w:r w:rsidRPr="00E03A98">
        <w:rPr>
          <w:b/>
          <w:bCs/>
        </w:rPr>
        <w:t>Artículo 12</w:t>
      </w:r>
      <w:r w:rsidRPr="00E03A98">
        <w:t>: Las actuaciones relativas a establecimientos clasificados en la 1º y 2º categoría serán giradas a los Municipios a los fines de  la notificación de la categorización y debida continuación del trámite. Si se tratare de establecimientos de esas categorías que fueren  a  instalarse  en  zonas   portuarias,  no será de aplicación lo dispuesto, quedando las actuaciones en el ámbito de la Autoridad de Aplicación, observándose en cuanto sea aplicable lo prescripto en el párrafo siguiente.</w:t>
      </w:r>
    </w:p>
    <w:p w:rsidR="004A02C9" w:rsidRPr="00E03A98" w:rsidRDefault="004A02C9" w:rsidP="004A02C9">
      <w:r w:rsidRPr="00E03A98">
        <w:t>Las  actuaciones   relativas  a  establecimientos  clasificados  en la 3º   categoría  permanecerán  en la órbita de la Autoridad de Aplicación, donde se  notificará  la  categorización  efectuada.  Los titulares  de dichos establecimientos deberán constituir domicilio en la ciudad de La Plata.</w:t>
      </w:r>
    </w:p>
    <w:p w:rsidR="004A02C9" w:rsidRDefault="004A02C9" w:rsidP="004A02C9">
      <w:r w:rsidRPr="00E03A98">
        <w:t> </w:t>
      </w:r>
    </w:p>
    <w:p w:rsidR="004A02C9" w:rsidRPr="00E03A98" w:rsidRDefault="004A02C9" w:rsidP="004A02C9"/>
    <w:p w:rsidR="004A02C9" w:rsidRPr="00E03A98" w:rsidRDefault="004A02C9" w:rsidP="004A02C9">
      <w:r w:rsidRPr="00E03A98">
        <w:lastRenderedPageBreak/>
        <w:t>TITULO III</w:t>
      </w:r>
    </w:p>
    <w:p w:rsidR="004A02C9" w:rsidRPr="00E03A98" w:rsidRDefault="004A02C9" w:rsidP="004A02C9">
      <w:r w:rsidRPr="00E03A98">
        <w:t>CAPÍTULO I</w:t>
      </w:r>
    </w:p>
    <w:p w:rsidR="004A02C9" w:rsidRPr="00E03A98" w:rsidRDefault="004A02C9" w:rsidP="004A02C9">
      <w:r w:rsidRPr="00E03A98">
        <w:t>TRÁMITE Y EXPEDICIÓN DE CERTIFICADOS PARA ESTABLECIMIENTOS A INSTALARSE</w:t>
      </w:r>
    </w:p>
    <w:p w:rsidR="004A02C9" w:rsidRPr="00E03A98" w:rsidRDefault="004A02C9" w:rsidP="004A02C9">
      <w:r w:rsidRPr="00E03A98">
        <w:rPr>
          <w:b/>
          <w:bCs/>
        </w:rPr>
        <w:t>Artículo 13</w:t>
      </w:r>
      <w:r w:rsidRPr="00E03A98">
        <w:t>: Los establecimientos industriales a instalarse, a partir de la vigencia del presente Decreto, deberán obtener, con la única excepción  de  los indicados en el Artículo 16º de la Ley 11.459, el Certificado de Aptitud Ambiental como requisito obligatorio indispensable,  previo  al  inicio de  las obras o  de  cualquier  tipo  de actividad  tendiente  a la puesta en marcha del emprendimiento. El mismo será expedido por la Autoridad de Aplicación o el Municipio, según corresponda de acuerdo a su categoría, previa evaluación ambiental y de su impacto sobre la salud, seguridad y bienes del personal, la población y medio ambiente.</w:t>
      </w:r>
    </w:p>
    <w:p w:rsidR="004A02C9" w:rsidRPr="00E03A98" w:rsidRDefault="004A02C9" w:rsidP="004A02C9">
      <w:r w:rsidRPr="00E03A98">
        <w:t>CAPITULO II</w:t>
      </w:r>
    </w:p>
    <w:p w:rsidR="004A02C9" w:rsidRPr="00E03A98" w:rsidRDefault="004A02C9" w:rsidP="004A02C9">
      <w:r w:rsidRPr="00E03A98">
        <w:t>REQUISITOS PARA LA OBTENCIÓN</w:t>
      </w:r>
    </w:p>
    <w:p w:rsidR="004A02C9" w:rsidRPr="00E03A98" w:rsidRDefault="004A02C9" w:rsidP="004A02C9">
      <w:r w:rsidRPr="00E03A98">
        <w:t>DEL CERTIFICADO DE APTITUD AMBIENTAL</w:t>
      </w:r>
    </w:p>
    <w:p w:rsidR="004A02C9" w:rsidRPr="00E03A98" w:rsidRDefault="004A02C9" w:rsidP="004A02C9">
      <w:r w:rsidRPr="00E03A98">
        <w:rPr>
          <w:b/>
          <w:bCs/>
        </w:rPr>
        <w:t>Artículo 14</w:t>
      </w:r>
      <w:r w:rsidRPr="00E03A98">
        <w:t>: Las industrias a instalarse a partir de la vigencia del presente Decreto, para obtener el Certificado de Aptitud Ambiental correspondiente, deberán presentar la totalidad de los requisitos que a continuación se detallan:</w:t>
      </w:r>
    </w:p>
    <w:p w:rsidR="004A02C9" w:rsidRPr="00E03A98" w:rsidRDefault="004A02C9" w:rsidP="004A02C9">
      <w:r w:rsidRPr="00E03A98">
        <w:t xml:space="preserve">1) Nota  de   solicitud  del  Certificado  de  Aptitud  Ambiental,   acreditando  nombre  </w:t>
      </w:r>
      <w:proofErr w:type="spellStart"/>
      <w:r w:rsidRPr="00E03A98">
        <w:t>de l</w:t>
      </w:r>
      <w:proofErr w:type="spellEnd"/>
      <w:r w:rsidRPr="00E03A98">
        <w:t xml:space="preserve"> titular,  razón social y domicilio del establecimiento industrial, datos  del representante legal o apoderado (testimonio de los instrumentos legales que lo acrediten), domicilio legal y testimonio del contrato social inscripto, datos que serán exigidos en su totalidad según correspondiere</w:t>
      </w:r>
    </w:p>
    <w:p w:rsidR="004A02C9" w:rsidRPr="00E03A98" w:rsidRDefault="004A02C9" w:rsidP="004A02C9">
      <w:r w:rsidRPr="00E03A98">
        <w:t>2) Formulario Base para la Categorización (Anexo 3 de la presente reglamentación).</w:t>
      </w:r>
    </w:p>
    <w:p w:rsidR="004A02C9" w:rsidRPr="00E03A98" w:rsidRDefault="004A02C9" w:rsidP="004A02C9">
      <w:r w:rsidRPr="00E03A98">
        <w:t xml:space="preserve">3) Factibilidad de provisión e informe sobre los consumos máximos estimados de agua, energía eléctrica y </w:t>
      </w:r>
      <w:proofErr w:type="gramStart"/>
      <w:r w:rsidRPr="00E03A98">
        <w:t>gas .</w:t>
      </w:r>
      <w:proofErr w:type="gramEnd"/>
      <w:r w:rsidRPr="00E03A98">
        <w:t xml:space="preserve"> </w:t>
      </w:r>
    </w:p>
    <w:p w:rsidR="004A02C9" w:rsidRPr="00E03A98" w:rsidRDefault="004A02C9" w:rsidP="004A02C9">
      <w:r w:rsidRPr="00E03A98">
        <w:t>4) Constancia  de   inicio  de  trámite para  la obtención del permiso de vuelco de efluentes líquidos industriales expedido por el organismo con competencia.</w:t>
      </w:r>
    </w:p>
    <w:p w:rsidR="004A02C9" w:rsidRPr="00E03A98" w:rsidRDefault="004A02C9" w:rsidP="004A02C9">
      <w:r w:rsidRPr="00E03A98">
        <w:t>5) Memoria descriptiva de los procesos productivos con detalle de cada etapa.</w:t>
      </w:r>
    </w:p>
    <w:p w:rsidR="004A02C9" w:rsidRPr="00E03A98" w:rsidRDefault="004A02C9" w:rsidP="004A02C9">
      <w:r w:rsidRPr="00E03A98">
        <w:t>6) Croquis con identificación de los equipos o instalaciones productores de efluentes gaseosos, líquidos, sólidos y/o semisólidos.</w:t>
      </w:r>
    </w:p>
    <w:p w:rsidR="004A02C9" w:rsidRPr="00E03A98" w:rsidRDefault="004A02C9" w:rsidP="004A02C9">
      <w:r w:rsidRPr="00E03A98">
        <w:t xml:space="preserve">7) Descripción   de los  elementos  e instalaciones  para la seguridad y la preservación de la salud del personal, como así también para la prevención </w:t>
      </w:r>
      <w:r w:rsidRPr="00E03A98">
        <w:lastRenderedPageBreak/>
        <w:t>de   accidentes  en  función  de  la  cantidad  de   personal y el  grado de complejidad y peligrosidad de la actividad industrial a desarrollar.</w:t>
      </w:r>
    </w:p>
    <w:p w:rsidR="004A02C9" w:rsidRPr="00E03A98" w:rsidRDefault="004A02C9" w:rsidP="004A02C9">
      <w:r w:rsidRPr="00E03A98">
        <w:rPr>
          <w:b/>
          <w:bCs/>
        </w:rPr>
        <w:t>Artículo 15:</w:t>
      </w:r>
      <w:r w:rsidRPr="00E03A98">
        <w:t xml:space="preserve"> El Municipio del lugar de radicación del establecimiento industrial, deberá exigir al recibir la solicitud de Certificado de Aptitud Ambiental, todos los requisitos exigidos en el Artículo 14º de la presente. En el plazo de diez (10) días el Municipio   deberá controlar  que se encuentre completa la documentación exigida, certificará la zona de emplazamiento del establecimiento, de acuerdo con lo establecido por el Decreto - Ley 8912/77 (de  Ordenamiento  Territorial y  Uso   del   Suelo) y la presente  reglamentación, y remitirá las actuaciones caratuladas a la Autoridad de Aplicación.</w:t>
      </w:r>
    </w:p>
    <w:p w:rsidR="004A02C9" w:rsidRPr="00E03A98" w:rsidRDefault="004A02C9" w:rsidP="004A02C9">
      <w:r w:rsidRPr="00E03A98">
        <w:rPr>
          <w:b/>
          <w:bCs/>
        </w:rPr>
        <w:t>Artículo 16</w:t>
      </w:r>
      <w:r w:rsidRPr="00E03A98">
        <w:t>: El certificado de zonificación del sitio de emplazamiento del establecimiento deberá ser emitido por el Intendente Municipal o en  quien  se  delegue tal función, con excepción de aquellos establecimientos que se encuentren bajo jurisdicción portuaria provincial, en cuyo caso será el propio Poder Ejecutivo Provincial quien lo emita, a través de las dependencias específicas competentes. Deberá observarse lo dispuesto en el Título IV, Capítulo II, De la Ubicación de los Establecimientos Industriales.</w:t>
      </w:r>
    </w:p>
    <w:p w:rsidR="004A02C9" w:rsidRPr="00E03A98" w:rsidRDefault="004A02C9" w:rsidP="004A02C9">
      <w:r w:rsidRPr="00E03A98">
        <w:rPr>
          <w:b/>
          <w:bCs/>
        </w:rPr>
        <w:t>Artículo 17</w:t>
      </w:r>
      <w:r w:rsidRPr="00E03A98">
        <w:t>: Vencidos los quince (15) días desde la presentación de la solicitud ante el Municipio o la Autoridad Portuaria Provincial, el interesado  podrá   iniciar  nuevamente   el  trámite   ante  la   Autoridad  de Aplicación,  adjuntando  el  duplicado  de   toda   la documentación  que  corresponda  y  la   constancia  de  iniciación  del  trámite  ante  el   Municipio  o Autoridad Portuaria Provincial según corresponda. En este caso, el interesado o la Autoridad de Aplicación, deberá requerir al Municipio u Organismo provincial competente si se  tratara  de  zona portuaria  provincial,   la  certificación  de zona correspondiente, quien deberá responder en el plazo máximo de diez (10) días.</w:t>
      </w:r>
    </w:p>
    <w:p w:rsidR="004A02C9" w:rsidRPr="00E03A98" w:rsidRDefault="004A02C9" w:rsidP="004A02C9">
      <w:r w:rsidRPr="00E03A98">
        <w:t>CAPITULO III</w:t>
      </w:r>
    </w:p>
    <w:p w:rsidR="004A02C9" w:rsidRPr="00E03A98" w:rsidRDefault="004A02C9" w:rsidP="004A02C9">
      <w:r w:rsidRPr="00E03A98">
        <w:t>DE LA EVALUACIÓN DEL IMPACTO AMBIENTAL</w:t>
      </w:r>
    </w:p>
    <w:p w:rsidR="004A02C9" w:rsidRPr="00E03A98" w:rsidRDefault="004A02C9" w:rsidP="004A02C9">
      <w:r w:rsidRPr="00E03A98">
        <w:rPr>
          <w:b/>
          <w:bCs/>
        </w:rPr>
        <w:t>Artículo 18:</w:t>
      </w:r>
      <w:r w:rsidRPr="00E03A98">
        <w:t xml:space="preserve"> Una vez categorizado el emprendimiento, y no tratándose de un establecimiento de 1º Categoría, el interesado deberá  presentar, ante  la   Autoridad  de   Aplicación  o  el   Municipio  según   corresponda,   una  Evaluación  de Impacto Ambiental (E.I.A.) del mismo, de acuerdo con las pautas establecidas en el Anexo 4 de la presente.</w:t>
      </w:r>
    </w:p>
    <w:p w:rsidR="004A02C9" w:rsidRPr="00E03A98" w:rsidRDefault="004A02C9" w:rsidP="004A02C9">
      <w:r w:rsidRPr="00E03A98">
        <w:rPr>
          <w:b/>
          <w:bCs/>
        </w:rPr>
        <w:t>Artículo 19</w:t>
      </w:r>
      <w:r w:rsidRPr="00E03A98">
        <w:t>: El informe técnico final de Evaluación de Impacto Ambiental será analizado por la Autoridad de Aplicación o el Municipio, según corresponda,- quien  lo   aprobará,  indicará  fundadamente  aspectos  a   reformular  y/o  ampliar  o  rechazará  en  su totalidad, en un plazo máximo de veinte (20) días.</w:t>
      </w:r>
    </w:p>
    <w:p w:rsidR="004A02C9" w:rsidRPr="00E03A98" w:rsidRDefault="004A02C9" w:rsidP="004A02C9">
      <w:r w:rsidRPr="00E03A98">
        <w:rPr>
          <w:b/>
          <w:bCs/>
        </w:rPr>
        <w:lastRenderedPageBreak/>
        <w:t>Artículo 20</w:t>
      </w:r>
      <w:r w:rsidRPr="00E03A98">
        <w:t xml:space="preserve">: La aprobación o el rechazo definitivo de la Evaluación de Impacto Ambiental </w:t>
      </w:r>
      <w:proofErr w:type="gramStart"/>
      <w:r w:rsidRPr="00E03A98">
        <w:t>dará</w:t>
      </w:r>
      <w:proofErr w:type="gramEnd"/>
      <w:r w:rsidRPr="00E03A98">
        <w:t xml:space="preserve"> lugar a la emisión de una Declaración   de  Impacto Ambiental  por  parte  de  las  dependencias  específicas de la Autoridad de Aplicación o el Municipio. </w:t>
      </w:r>
    </w:p>
    <w:p w:rsidR="004A02C9" w:rsidRPr="00E03A98" w:rsidRDefault="004A02C9" w:rsidP="004A02C9">
      <w:r w:rsidRPr="00E03A98">
        <w:t>Sólo en caso de aprobación de la E.I.A. podrá otorgarse el Certificado de Aptitud Ambiental del emprendimiento.</w:t>
      </w:r>
    </w:p>
    <w:p w:rsidR="004A02C9" w:rsidRPr="00E03A98" w:rsidRDefault="004A02C9" w:rsidP="004A02C9">
      <w:r w:rsidRPr="00E03A98">
        <w:t>El rechazo del estudio implicará la no aptitud de dicho proyecto en el emplazamiento propuesto y la denegación del Certificado de Aptitud Ambiental.</w:t>
      </w:r>
    </w:p>
    <w:p w:rsidR="004A02C9" w:rsidRPr="00E03A98" w:rsidRDefault="004A02C9" w:rsidP="004A02C9">
      <w:r w:rsidRPr="00E03A98">
        <w:rPr>
          <w:b/>
          <w:bCs/>
        </w:rPr>
        <w:t>Artículo 21</w:t>
      </w:r>
      <w:r w:rsidRPr="00E03A98">
        <w:t xml:space="preserve">: Las industrias clasificadas como de 3º Categoría, podrán presentar una metodología de trabajo para el desarrollo de la Evaluación  de  Impacto   Ambiental,  consignando  de </w:t>
      </w:r>
      <w:proofErr w:type="spellStart"/>
      <w:proofErr w:type="gramStart"/>
      <w:r w:rsidRPr="00E03A98">
        <w:t>que</w:t>
      </w:r>
      <w:proofErr w:type="spellEnd"/>
      <w:proofErr w:type="gramEnd"/>
      <w:r w:rsidRPr="00E03A98">
        <w:t xml:space="preserve"> forma se llevará a cabo el estudio y </w:t>
      </w:r>
      <w:proofErr w:type="spellStart"/>
      <w:r w:rsidRPr="00E03A98">
        <w:t>cuali</w:t>
      </w:r>
      <w:proofErr w:type="spellEnd"/>
      <w:r w:rsidRPr="00E03A98">
        <w:t xml:space="preserve">-cuantificando las tareas a realizar, en forma previa a la ejecución de la misma. Esta metodología  deberá ser  aprobada, observada o  rechazada, por la Autoridad de Aplicación en el plazo máximo de diez (10) días. </w:t>
      </w:r>
    </w:p>
    <w:p w:rsidR="004A02C9" w:rsidRPr="00E03A98" w:rsidRDefault="004A02C9" w:rsidP="004A02C9">
      <w:r w:rsidRPr="00E03A98">
        <w:t> </w:t>
      </w:r>
      <w:r w:rsidRPr="00E03A98">
        <w:rPr>
          <w:b/>
          <w:bCs/>
        </w:rPr>
        <w:t>Artículo 22:</w:t>
      </w:r>
      <w:r w:rsidRPr="00E03A98">
        <w:t xml:space="preserve"> Los establecimientos de 3º Categoría que obtengan el Certificado de Aptitud Ambiental deberán realizar un monitoreo  ambiental  periódico,  con   los  alcances, y periodicidad que  sean  establecidos en cada caso por la Autoridad de Aplicación y en la Declaración de Impacto Ambiental oportunamente emitida.</w:t>
      </w:r>
    </w:p>
    <w:p w:rsidR="004A02C9" w:rsidRPr="00E03A98" w:rsidRDefault="004A02C9" w:rsidP="004A02C9">
      <w:r w:rsidRPr="00E03A98">
        <w:rPr>
          <w:b/>
          <w:bCs/>
        </w:rPr>
        <w:t>Artículo 23</w:t>
      </w:r>
      <w:r w:rsidRPr="00E03A98">
        <w:t>: Los resultados del monitoreo referido en el artículo anterior deberán constar el   legajos técnicos, archivados en la planta industrial, los que serán exhibidos a los inspectores actuantes a su requerimiento.</w:t>
      </w:r>
    </w:p>
    <w:p w:rsidR="004A02C9" w:rsidRPr="00E03A98" w:rsidRDefault="004A02C9" w:rsidP="004A02C9">
      <w:r w:rsidRPr="00E03A98">
        <w:t> </w:t>
      </w:r>
      <w:r w:rsidRPr="00E03A98">
        <w:rPr>
          <w:b/>
          <w:bCs/>
        </w:rPr>
        <w:t>Artículo 24</w:t>
      </w:r>
      <w:r w:rsidRPr="00E03A98">
        <w:t>: Los  establecimientos  clasificados en  la  1º  Categoría   de  acuerdo con  su N.C.A., estarán  exceptuados  de   realizar y presentar la Evaluación de Impacto Ambiental para la obtención del Certificado de Aptitud Ambiental correspondiente.</w:t>
      </w:r>
    </w:p>
    <w:p w:rsidR="004A02C9" w:rsidRPr="00E03A98" w:rsidRDefault="004A02C9" w:rsidP="004A02C9">
      <w:r w:rsidRPr="00E03A98">
        <w:t> CAPITULO IV</w:t>
      </w:r>
    </w:p>
    <w:p w:rsidR="004A02C9" w:rsidRPr="00E03A98" w:rsidRDefault="004A02C9" w:rsidP="004A02C9">
      <w:r w:rsidRPr="00E03A98">
        <w:t>DE LA REALIZACIÓN DE PRUEBAS Y/O ENSAYOS</w:t>
      </w:r>
    </w:p>
    <w:p w:rsidR="004A02C9" w:rsidRPr="00E03A98" w:rsidRDefault="004A02C9" w:rsidP="004A02C9">
      <w:r w:rsidRPr="00E03A98">
        <w:rPr>
          <w:b/>
          <w:bCs/>
        </w:rPr>
        <w:t>Artículo 25</w:t>
      </w:r>
      <w:r w:rsidRPr="00E03A98">
        <w:t xml:space="preserve">: La Autoridad de </w:t>
      </w:r>
      <w:proofErr w:type="spellStart"/>
      <w:r w:rsidRPr="00E03A98">
        <w:t>Aplicacióno</w:t>
      </w:r>
      <w:proofErr w:type="spellEnd"/>
      <w:r w:rsidRPr="00E03A98">
        <w:t xml:space="preserve"> el Municipio, si correspondiere, podrán autorizar la realización de pruebas y/o ensayos, es decir  la  puesta   en  funcionamiento  temporario de  las  instalaciones   industriales, en  forma  previa  a  la  expedición   del  Certificado de Aptitud Ambiental, en aquellos casos que, a su juicio, resulte necesario tal acción con el fin de verificar el cumplimiento de la normativa ambiental provincial, la protección y preservación ambiental, y de la salud y seguridad de la población en general.</w:t>
      </w:r>
    </w:p>
    <w:p w:rsidR="004A02C9" w:rsidRPr="00E03A98" w:rsidRDefault="004A02C9" w:rsidP="004A02C9">
      <w:r w:rsidRPr="00E03A98">
        <w:t> </w:t>
      </w:r>
    </w:p>
    <w:p w:rsidR="004A02C9" w:rsidRPr="00E03A98" w:rsidRDefault="004A02C9" w:rsidP="004A02C9">
      <w:r w:rsidRPr="00E03A98">
        <w:rPr>
          <w:b/>
          <w:bCs/>
        </w:rPr>
        <w:lastRenderedPageBreak/>
        <w:t>Artículo 26:</w:t>
      </w:r>
      <w:r w:rsidRPr="00E03A98">
        <w:t xml:space="preserve"> Las pruebas y/o ensayos que se autoricen deberán encontrarse perfectamente acotados en cuanto a sus alcances y al tiempo de duración de las mismas, los que deberán ajustarse a los objetivos perseguidos en cada caso.</w:t>
      </w:r>
    </w:p>
    <w:p w:rsidR="004A02C9" w:rsidRPr="00E03A98" w:rsidRDefault="004A02C9" w:rsidP="004A02C9">
      <w:r w:rsidRPr="00E03A98">
        <w:rPr>
          <w:b/>
          <w:bCs/>
        </w:rPr>
        <w:t>Artículo 27</w:t>
      </w:r>
      <w:r w:rsidRPr="00E03A98">
        <w:t xml:space="preserve">: La autorización para la realización de pruebas y/o </w:t>
      </w:r>
      <w:proofErr w:type="spellStart"/>
      <w:r w:rsidRPr="00E03A98">
        <w:t>ensayostiene</w:t>
      </w:r>
      <w:proofErr w:type="spellEnd"/>
      <w:r w:rsidRPr="00E03A98">
        <w:t xml:space="preserve"> carácter de precaria, pudiendo revocarse sin más trámite ante evidencia de incumplimiento de lo pautado y/o verificación de condiciones de funcionamiento irregulares. La mencionada autorización no otorga derecho adquirido alguno a los sujetos involucrados.</w:t>
      </w:r>
    </w:p>
    <w:p w:rsidR="004A02C9" w:rsidRPr="00E03A98" w:rsidRDefault="004A02C9" w:rsidP="004A02C9">
      <w:r w:rsidRPr="00E03A98">
        <w:t> CAPITULO V</w:t>
      </w:r>
    </w:p>
    <w:p w:rsidR="004A02C9" w:rsidRPr="00E03A98" w:rsidRDefault="004A02C9" w:rsidP="004A02C9">
      <w:r w:rsidRPr="00E03A98">
        <w:t>EXPEDICIÓN DEL CERTIFICADO DE APTITUD AMBIENTAL</w:t>
      </w:r>
    </w:p>
    <w:p w:rsidR="004A02C9" w:rsidRPr="00E03A98" w:rsidRDefault="004A02C9" w:rsidP="004A02C9">
      <w:r w:rsidRPr="00E03A98">
        <w:t> </w:t>
      </w:r>
      <w:r w:rsidRPr="00E03A98">
        <w:rPr>
          <w:b/>
          <w:bCs/>
        </w:rPr>
        <w:t>Artículo 28</w:t>
      </w:r>
      <w:r w:rsidRPr="00E03A98">
        <w:t>: El Certificado de Aptitud Ambiental de los establecimientos de 1º Categoría será otorgado por el Municipio correspondiente. El de  los   establecimientos de  2º Categoría   por  el Municipio respectivo, previo convenio con  la Autoridad de Aplicación. El Certificado   de  Aptitud  Ambiental   de los  establecimientos  clasificados  en   3º Categoría  será  otorgado, en  todos los casos, por la Autoridad de Aplicación.</w:t>
      </w:r>
    </w:p>
    <w:p w:rsidR="004A02C9" w:rsidRPr="00E03A98" w:rsidRDefault="004A02C9" w:rsidP="004A02C9">
      <w:r w:rsidRPr="00E03A98">
        <w:t>Cuando  se   trate  de  establecimientos  instalados en zonas portuarias será la Autoridad de Aplicación la que otorgue el Certificado de Aptitud Ambiental para las tres categorías.</w:t>
      </w:r>
    </w:p>
    <w:p w:rsidR="004A02C9" w:rsidRPr="00E03A98" w:rsidRDefault="004A02C9" w:rsidP="004A02C9">
      <w:r w:rsidRPr="00E03A98">
        <w:t> </w:t>
      </w:r>
      <w:r w:rsidRPr="00E03A98">
        <w:rPr>
          <w:b/>
          <w:bCs/>
        </w:rPr>
        <w:t>Artículo 29:</w:t>
      </w:r>
      <w:r w:rsidRPr="00E03A98">
        <w:t xml:space="preserve"> De acuerdo con lo establecido en el Artículo 8º de la Ley 11.459, el Certificado de Aptitud Ambiental de los establecimientos de  1º  y 2º Categoría  será  extendido  en  un  plazo máximo  de   cuarenta y  cinco (45) días, mientras que para los de 3º Categoría será extendido en un plazo máximo de noventa (90) días, en ambos casos contados a partir de la presentación de la documentación requerida en el Artículo 18º de esta reglamentación.</w:t>
      </w:r>
    </w:p>
    <w:p w:rsidR="004A02C9" w:rsidRPr="00E03A98" w:rsidRDefault="004A02C9" w:rsidP="004A02C9">
      <w:r w:rsidRPr="00E03A98">
        <w:t> CAPITULO VI</w:t>
      </w:r>
    </w:p>
    <w:p w:rsidR="004A02C9" w:rsidRPr="00E03A98" w:rsidRDefault="004A02C9" w:rsidP="004A02C9">
      <w:r w:rsidRPr="00E03A98">
        <w:t>DEL PERFECCIONAMIENTO DEL CERTIFICADO</w:t>
      </w:r>
    </w:p>
    <w:p w:rsidR="004A02C9" w:rsidRPr="00E03A98" w:rsidRDefault="004A02C9" w:rsidP="004A02C9">
      <w:r w:rsidRPr="00E03A98">
        <w:t>DE APTITUD AMBIENTAL</w:t>
      </w:r>
    </w:p>
    <w:p w:rsidR="004A02C9" w:rsidRPr="00E03A98" w:rsidRDefault="004A02C9" w:rsidP="004A02C9">
      <w:r w:rsidRPr="00E03A98">
        <w:t> </w:t>
      </w:r>
      <w:r w:rsidRPr="00E03A98">
        <w:rPr>
          <w:b/>
          <w:bCs/>
        </w:rPr>
        <w:t>Artículo 30</w:t>
      </w:r>
      <w:r w:rsidRPr="00E03A98">
        <w:t xml:space="preserve">: Una vez </w:t>
      </w:r>
      <w:proofErr w:type="spellStart"/>
      <w:r w:rsidRPr="00E03A98">
        <w:t>recepcionada</w:t>
      </w:r>
      <w:proofErr w:type="spellEnd"/>
      <w:r w:rsidRPr="00E03A98">
        <w:t xml:space="preserve"> la comunicación fehaciente del comienzo de la actividad del establecimiento, sea esta parcial o total, por parte  de  la Autoridad  de Aplicación  y  el Municipio o la Autoridad Portuaria   Provincial si  correspondiere, quedará perfeccionado el Certificado de Aptitud Ambiental, permitiendo el funcionamiento en regla del mismo.</w:t>
      </w:r>
    </w:p>
    <w:p w:rsidR="004A02C9" w:rsidRPr="00E03A98" w:rsidRDefault="004A02C9" w:rsidP="004A02C9">
      <w:r w:rsidRPr="00E03A98">
        <w:t> </w:t>
      </w:r>
      <w:r w:rsidRPr="00E03A98">
        <w:rPr>
          <w:b/>
          <w:bCs/>
        </w:rPr>
        <w:t>Artículo 31</w:t>
      </w:r>
      <w:r w:rsidRPr="00E03A98">
        <w:t>: Los planos  y memorias  técnicas definitivos,  establecidos  por  la   normativa  provincial específica  en materia de residuos,  efluentes, emisiones,  aparatos  sometidos   a  presión,  higiene  y  seguridad industrial y medicina laboral, deberán encontrarse archivados en la planta industrial, a disposición del Organismo Fiscalizador competente a partir de esta comunicación.</w:t>
      </w:r>
    </w:p>
    <w:p w:rsidR="004A02C9" w:rsidRPr="00E03A98" w:rsidRDefault="004A02C9" w:rsidP="004A02C9">
      <w:r w:rsidRPr="00E03A98">
        <w:lastRenderedPageBreak/>
        <w:t> </w:t>
      </w:r>
      <w:r w:rsidRPr="00E03A98">
        <w:rPr>
          <w:b/>
          <w:bCs/>
        </w:rPr>
        <w:t>Artículo 32:</w:t>
      </w:r>
      <w:r w:rsidRPr="00E03A98">
        <w:t xml:space="preserve"> La Autoridad de Aplicación o el Municipio, en su caso, en cumplimiento del Artículo 11º de la Ley 11.459, deberán verificar que  el  funcionamiento  del   establecimiento  se  ajuste  a  lo  autorizado  y a  las prescripciones de  la ley citada y las demás normas ambientales provinciales vigentes, en un plazo no mayor de seis (6) meses. </w:t>
      </w:r>
    </w:p>
    <w:p w:rsidR="004A02C9" w:rsidRPr="00E03A98" w:rsidRDefault="004A02C9" w:rsidP="004A02C9">
      <w:r w:rsidRPr="00E03A98">
        <w:t> CAPITULO VII</w:t>
      </w:r>
    </w:p>
    <w:p w:rsidR="004A02C9" w:rsidRPr="00E03A98" w:rsidRDefault="004A02C9" w:rsidP="004A02C9">
      <w:r w:rsidRPr="00E03A98">
        <w:t>DE LA RENOVACIÓN DEL CERTIFICADO</w:t>
      </w:r>
    </w:p>
    <w:p w:rsidR="004A02C9" w:rsidRPr="00E03A98" w:rsidRDefault="004A02C9" w:rsidP="004A02C9">
      <w:r w:rsidRPr="00E03A98">
        <w:t>DE APTITUD AMBIENTAL</w:t>
      </w:r>
    </w:p>
    <w:p w:rsidR="004A02C9" w:rsidRPr="00E03A98" w:rsidRDefault="004A02C9" w:rsidP="004A02C9">
      <w:r w:rsidRPr="00E03A98">
        <w:t> </w:t>
      </w:r>
      <w:r w:rsidRPr="00E03A98">
        <w:rPr>
          <w:b/>
          <w:bCs/>
        </w:rPr>
        <w:t>Artículo 33</w:t>
      </w:r>
      <w:r w:rsidRPr="00E03A98">
        <w:t>: La validez del Certificado de Aptitud Ambiental será de dos (2) años, contados a partir de la fecha de emisión del mismo.  Producido su   vencimiento  y  en  un  plazo  no  mayor de  un (1) mes,  el  interesado  deberá  solicitar  su renovación por igual término. El incumplimiento será sancionado conforme lo establecido en el Título VI de la presente.</w:t>
      </w:r>
    </w:p>
    <w:p w:rsidR="004A02C9" w:rsidRPr="00E03A98" w:rsidRDefault="004A02C9" w:rsidP="004A02C9">
      <w:r w:rsidRPr="00E03A98">
        <w:t> </w:t>
      </w:r>
      <w:r w:rsidRPr="00E03A98">
        <w:rPr>
          <w:b/>
          <w:bCs/>
        </w:rPr>
        <w:t>Artículo 34</w:t>
      </w:r>
      <w:r w:rsidRPr="00E03A98">
        <w:t>: La solicitud de renovación del Certificado de Aptitud Ambiental deberá presentarse ante la Autoridad de Aplicación, el Municipio o la Autoridad Portuaria Provincial, según corresponda, acompañada de la siguiente documentación:</w:t>
      </w:r>
    </w:p>
    <w:p w:rsidR="004A02C9" w:rsidRPr="00E03A98" w:rsidRDefault="004A02C9" w:rsidP="004A02C9">
      <w:r w:rsidRPr="00E03A98">
        <w:t>1. Nota de solicitud de renovación del Certificado de Aptitud Ambiental.</w:t>
      </w:r>
    </w:p>
    <w:p w:rsidR="004A02C9" w:rsidRPr="00E03A98" w:rsidRDefault="004A02C9" w:rsidP="004A02C9">
      <w:r w:rsidRPr="00E03A98">
        <w:t>2. Declaración   Jurada  ratificando la vigencia de las condiciones declaradas  en oportunidad del otorgamiento del Certificado</w:t>
      </w:r>
      <w:r>
        <w:t xml:space="preserve"> de Aptitud Ambiental anterior, </w:t>
      </w:r>
      <w:r w:rsidRPr="00E03A98">
        <w:t>o   Formulario  Base  de  Categorización  para   reclasificación,  si  se  previere  realizar ampliaciones o modificaciones alcanzadas por el Artículo 57º de la presente reglamentación.</w:t>
      </w:r>
    </w:p>
    <w:p w:rsidR="004A02C9" w:rsidRPr="00E03A98" w:rsidRDefault="004A02C9" w:rsidP="004A02C9">
      <w:r w:rsidRPr="00E03A98">
        <w:t xml:space="preserve">3. Informe de Auditoría Ambiental, en los términos establecidos por el Anexo 6 del presente decreto. </w:t>
      </w:r>
    </w:p>
    <w:p w:rsidR="004A02C9" w:rsidRPr="00E03A98" w:rsidRDefault="004A02C9" w:rsidP="004A02C9">
      <w:r w:rsidRPr="00E03A98">
        <w:t> </w:t>
      </w:r>
      <w:r w:rsidRPr="00E03A98">
        <w:rPr>
          <w:b/>
          <w:bCs/>
        </w:rPr>
        <w:t>Artículo 35:</w:t>
      </w:r>
      <w:r w:rsidRPr="00E03A98">
        <w:t xml:space="preserve"> La Autoridad de Aplicación o el Municipio, según el caso, analizará la   documentación presentada aprobándola, indicando fundadamente aspectos a reformular y/o ampliar o rechazándola en su totalidad, en un plazo máximo de treinta (30) días.</w:t>
      </w:r>
    </w:p>
    <w:p w:rsidR="004A02C9" w:rsidRPr="00E03A98" w:rsidRDefault="004A02C9" w:rsidP="004A02C9">
      <w:r w:rsidRPr="00E03A98">
        <w:rPr>
          <w:b/>
          <w:bCs/>
        </w:rPr>
        <w:t>Artículo 36</w:t>
      </w:r>
      <w:r w:rsidRPr="00E03A98">
        <w:t>: Sólo previa aprobación de la documentación técnica presentada e inspección de las instalaciones industriales, la Autoridad de  Aplicación  o   el  Municipio,  según  el  caso,  podrán  extender   la  renovación  del Certificado de Aptitud Ambiental del establecimiento.</w:t>
      </w:r>
    </w:p>
    <w:p w:rsidR="004A02C9" w:rsidRDefault="004A02C9" w:rsidP="004A02C9">
      <w:pPr>
        <w:rPr>
          <w:b/>
          <w:bCs/>
        </w:rPr>
      </w:pPr>
    </w:p>
    <w:p w:rsidR="004A02C9" w:rsidRDefault="004A02C9" w:rsidP="004A02C9">
      <w:pPr>
        <w:rPr>
          <w:b/>
          <w:bCs/>
        </w:rPr>
      </w:pPr>
    </w:p>
    <w:p w:rsidR="004A02C9" w:rsidRPr="00E03A98" w:rsidRDefault="004A02C9" w:rsidP="004A02C9">
      <w:r w:rsidRPr="00E03A98">
        <w:rPr>
          <w:b/>
          <w:bCs/>
        </w:rPr>
        <w:lastRenderedPageBreak/>
        <w:t>Artículo 37</w:t>
      </w:r>
      <w:r w:rsidRPr="00E03A98">
        <w:t>: Si de la documentación técnica presentada por el interesado surgieran cronogramas de obras y/o inversiones para la adecuación de las instalaciones a la normativa ambiental provincial vigente, la Autoridad de Aplicación o el Municipio, según corresponda, deberá arbitrar los medios necesarios para la fiscalización del cumplimiento de los mismos.</w:t>
      </w:r>
    </w:p>
    <w:p w:rsidR="004A02C9" w:rsidRPr="00E03A98" w:rsidRDefault="004A02C9" w:rsidP="004A02C9">
      <w:r w:rsidRPr="00E03A98">
        <w:t>La  verificación   de incumplimiento  de los cronogramas  de  adecuación,   oportunamente aprobados por la Autoridad de Aplicación o el Municipio según el caso, dará lugar a la ejecución del régimen sancionatorio que se establece en la presente reglamentación.</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Pr="00E03A98" w:rsidRDefault="004A02C9" w:rsidP="004A02C9"/>
    <w:p w:rsidR="004A02C9" w:rsidRPr="00E03A98" w:rsidRDefault="004A02C9" w:rsidP="004A02C9">
      <w:r w:rsidRPr="00E03A98">
        <w:lastRenderedPageBreak/>
        <w:t>TITULO IV</w:t>
      </w:r>
    </w:p>
    <w:p w:rsidR="004A02C9" w:rsidRPr="00E03A98" w:rsidRDefault="004A02C9" w:rsidP="004A02C9">
      <w:r w:rsidRPr="00E03A98">
        <w:t>DISPOSICIONES ESPECIALES</w:t>
      </w:r>
    </w:p>
    <w:p w:rsidR="004A02C9" w:rsidRPr="00E03A98" w:rsidRDefault="004A02C9" w:rsidP="004A02C9">
      <w:r w:rsidRPr="00E03A98">
        <w:t>CAPITULO I</w:t>
      </w:r>
    </w:p>
    <w:p w:rsidR="004A02C9" w:rsidRPr="00E03A98" w:rsidRDefault="004A02C9" w:rsidP="004A02C9">
      <w:r w:rsidRPr="00E03A98">
        <w:t>INTERVENCIÓN DE CÁMARAS O ASOCIACIONES</w:t>
      </w:r>
    </w:p>
    <w:p w:rsidR="004A02C9" w:rsidRPr="00E03A98" w:rsidRDefault="004A02C9" w:rsidP="004A02C9">
      <w:r w:rsidRPr="00E03A98">
        <w:t> </w:t>
      </w:r>
      <w:r w:rsidRPr="00E03A98">
        <w:rPr>
          <w:b/>
          <w:bCs/>
        </w:rPr>
        <w:t>Artículo 38</w:t>
      </w:r>
      <w:r w:rsidRPr="00E03A98">
        <w:t xml:space="preserve">: Cuando  la  solicitud del Certificado de Aptitud Ambiental sea presentada ante   Asociación o Cámara Empresaria, se  entenderá  que   los  procedimientos  y  plazos no comenzarán a regir hasta que se haya ingresado la documentación en el Municipio correspondiente. </w:t>
      </w:r>
    </w:p>
    <w:p w:rsidR="004A02C9" w:rsidRPr="00E03A98" w:rsidRDefault="004A02C9" w:rsidP="004A02C9">
      <w:r w:rsidRPr="00E03A98">
        <w:t>La  presentación   ante  Asociaciones  o  Cámaras  Empresarias no será considerada iniciación del trámite, ni implicará obligación alguna para la Administración Pública.</w:t>
      </w:r>
    </w:p>
    <w:p w:rsidR="004A02C9" w:rsidRPr="00E03A98" w:rsidRDefault="004A02C9" w:rsidP="004A02C9">
      <w:r>
        <w:t>El  titular</w:t>
      </w:r>
      <w:r w:rsidRPr="00E03A98">
        <w:t xml:space="preserve"> del establecimiento, deberá  otorgar  un  Poder Especial en   legal  forma, facultando  a  la Asociación o Cámara Empresaria a representarlo  para  el  diligenciamiento y obtención del Certificado de Aptitud Ambiental,</w:t>
      </w:r>
      <w:r>
        <w:t xml:space="preserve"> </w:t>
      </w:r>
      <w:r w:rsidRPr="00E03A98">
        <w:t>como requisito indispensable para la recepción del trámite.</w:t>
      </w:r>
    </w:p>
    <w:p w:rsidR="004A02C9" w:rsidRPr="00E03A98" w:rsidRDefault="004A02C9" w:rsidP="004A02C9">
      <w:r w:rsidRPr="00E03A98">
        <w:rPr>
          <w:b/>
          <w:bCs/>
        </w:rPr>
        <w:t>Artículo 39:</w:t>
      </w:r>
      <w:r w:rsidRPr="00E03A98">
        <w:t xml:space="preserve"> Una  vez  expedido  el Certificado de  Aptitud  Ambiental, el   mismo  será  entregado  al  interesado por intermedio de la Asociación o Cámara Empresaria apoderada, culminando en este momento la representación de la Asociación o Cámara Empresaria.</w:t>
      </w:r>
    </w:p>
    <w:p w:rsidR="004A02C9" w:rsidRPr="00E03A98" w:rsidRDefault="004A02C9" w:rsidP="004A02C9">
      <w:r w:rsidRPr="00E03A98">
        <w:t> CAPITULO II</w:t>
      </w:r>
    </w:p>
    <w:p w:rsidR="004A02C9" w:rsidRPr="00E03A98" w:rsidRDefault="004A02C9" w:rsidP="004A02C9">
      <w:r w:rsidRPr="00E03A98">
        <w:t>DE LA UBICACIÓN DE LOS</w:t>
      </w:r>
    </w:p>
    <w:p w:rsidR="004A02C9" w:rsidRPr="00E03A98" w:rsidRDefault="004A02C9" w:rsidP="004A02C9">
      <w:r w:rsidRPr="00E03A98">
        <w:t>ESTABLECIMIENTOS INDUSTRIALES</w:t>
      </w:r>
    </w:p>
    <w:p w:rsidR="004A02C9" w:rsidRPr="00E03A98" w:rsidRDefault="004A02C9" w:rsidP="004A02C9">
      <w:r w:rsidRPr="00E03A98">
        <w:rPr>
          <w:b/>
          <w:bCs/>
        </w:rPr>
        <w:t>Artículo 40:</w:t>
      </w:r>
      <w:r w:rsidRPr="00E03A98">
        <w:t xml:space="preserve"> A los efectos de establecer las zonas aptas para la instalación de establecimientos industriales en el marco de la Ley 11.459 y del presente Decreto, se considerarán los siguientes tipos de zonas:</w:t>
      </w:r>
    </w:p>
    <w:p w:rsidR="004A02C9" w:rsidRPr="00E03A98" w:rsidRDefault="004A02C9" w:rsidP="004A02C9">
      <w:r w:rsidRPr="00E03A98">
        <w:t xml:space="preserve">Zona </w:t>
      </w:r>
      <w:proofErr w:type="gramStart"/>
      <w:r w:rsidRPr="00E03A98">
        <w:t>A :</w:t>
      </w:r>
      <w:proofErr w:type="gramEnd"/>
      <w:r w:rsidRPr="00E03A98">
        <w:t xml:space="preserve"> Residencial exclusiva</w:t>
      </w:r>
    </w:p>
    <w:p w:rsidR="004A02C9" w:rsidRPr="00E03A98" w:rsidRDefault="004A02C9" w:rsidP="004A02C9">
      <w:r w:rsidRPr="00E03A98">
        <w:t xml:space="preserve">Zona </w:t>
      </w:r>
      <w:proofErr w:type="gramStart"/>
      <w:r w:rsidRPr="00E03A98">
        <w:t>B :</w:t>
      </w:r>
      <w:proofErr w:type="gramEnd"/>
      <w:r w:rsidRPr="00E03A98">
        <w:t xml:space="preserve"> Residencial mixta</w:t>
      </w:r>
    </w:p>
    <w:p w:rsidR="004A02C9" w:rsidRPr="00E03A98" w:rsidRDefault="004A02C9" w:rsidP="004A02C9">
      <w:r w:rsidRPr="00E03A98">
        <w:t xml:space="preserve">Zona </w:t>
      </w:r>
      <w:proofErr w:type="gramStart"/>
      <w:r w:rsidRPr="00E03A98">
        <w:t>C :</w:t>
      </w:r>
      <w:proofErr w:type="gramEnd"/>
      <w:r w:rsidRPr="00E03A98">
        <w:t xml:space="preserve"> Industrial mixta</w:t>
      </w:r>
    </w:p>
    <w:p w:rsidR="004A02C9" w:rsidRPr="00E03A98" w:rsidRDefault="004A02C9" w:rsidP="004A02C9">
      <w:r w:rsidRPr="00E03A98">
        <w:t xml:space="preserve">Zona </w:t>
      </w:r>
      <w:proofErr w:type="gramStart"/>
      <w:r w:rsidRPr="00E03A98">
        <w:t>D :</w:t>
      </w:r>
      <w:proofErr w:type="gramEnd"/>
      <w:r w:rsidRPr="00E03A98">
        <w:t xml:space="preserve"> Industrial exclusiva</w:t>
      </w:r>
    </w:p>
    <w:p w:rsidR="004A02C9" w:rsidRPr="00E03A98" w:rsidRDefault="004A02C9" w:rsidP="004A02C9">
      <w:r w:rsidRPr="00E03A98">
        <w:t xml:space="preserve">Zona </w:t>
      </w:r>
      <w:proofErr w:type="gramStart"/>
      <w:r w:rsidRPr="00E03A98">
        <w:t>E :</w:t>
      </w:r>
      <w:proofErr w:type="gramEnd"/>
      <w:r w:rsidRPr="00E03A98">
        <w:t xml:space="preserve"> Rural</w:t>
      </w:r>
    </w:p>
    <w:p w:rsidR="004A02C9" w:rsidRPr="00E03A98" w:rsidRDefault="004A02C9" w:rsidP="004A02C9">
      <w:r w:rsidRPr="00E03A98">
        <w:lastRenderedPageBreak/>
        <w:t> </w:t>
      </w:r>
      <w:r w:rsidRPr="00E03A98">
        <w:rPr>
          <w:b/>
          <w:bCs/>
        </w:rPr>
        <w:t>Artículo 41</w:t>
      </w:r>
      <w:r w:rsidRPr="00E03A98">
        <w:t>: Cada Municipio deberá fijar equivalencias entre los cinco tipos de zonas establecidas en el artículo anterior y las contenidas en  el  plan  regulador aprobado, según  lo  previsto  por el  Decreto  Ley 8.912/77  (de Ordenamiento Territorial y Uso del Suelo), a los fines de poder certificar la zona de ubicación de cada establecimiento industrial.</w:t>
      </w:r>
    </w:p>
    <w:p w:rsidR="004A02C9" w:rsidRPr="00E03A98" w:rsidRDefault="004A02C9" w:rsidP="004A02C9">
      <w:r w:rsidRPr="00E03A98">
        <w:t> </w:t>
      </w:r>
      <w:r w:rsidRPr="00E03A98">
        <w:rPr>
          <w:b/>
          <w:bCs/>
        </w:rPr>
        <w:t>Artículo 42</w:t>
      </w:r>
      <w:r w:rsidRPr="00E03A98">
        <w:t>: En el caso de establecimientos industriales instalados o que pretendan instalarse  en zonas portuarias bajo jurisdicción provincial, será el propio Poder Ejecutivo provincial, a través de sus dependencias específicas competentes, quien emita el certificado de zonificación requerido por la presente reglamentación, fijando las equivalencias que correspondan en cada caso.</w:t>
      </w:r>
    </w:p>
    <w:p w:rsidR="004A02C9" w:rsidRPr="00E03A98" w:rsidRDefault="004A02C9" w:rsidP="004A02C9">
      <w:r w:rsidRPr="00E03A98">
        <w:t> </w:t>
      </w:r>
      <w:r w:rsidRPr="00E03A98">
        <w:rPr>
          <w:b/>
          <w:bCs/>
        </w:rPr>
        <w:t>Artículo 43:</w:t>
      </w:r>
      <w:r w:rsidRPr="00E03A98">
        <w:t xml:space="preserve"> En una Zona A (residencial exclusiva) no se permitirá la instalación de ningún emprendimiento</w:t>
      </w:r>
      <w:r>
        <w:t xml:space="preserve"> </w:t>
      </w:r>
      <w:r w:rsidRPr="00E03A98">
        <w:t>industrial.</w:t>
      </w:r>
    </w:p>
    <w:p w:rsidR="004A02C9" w:rsidRPr="00E03A98" w:rsidRDefault="004A02C9" w:rsidP="004A02C9">
      <w:r w:rsidRPr="00E03A98">
        <w:t> </w:t>
      </w:r>
      <w:r w:rsidRPr="00E03A98">
        <w:rPr>
          <w:b/>
          <w:bCs/>
        </w:rPr>
        <w:t>Artículo 44:</w:t>
      </w:r>
      <w:r w:rsidRPr="00E03A98">
        <w:t xml:space="preserve"> En una Zona B (residencial mixta) sólo podrán instalarse establecimientos industriales definidos como de 1°Categoría en el Artículo 15º de la Ley 11.459.</w:t>
      </w:r>
    </w:p>
    <w:p w:rsidR="004A02C9" w:rsidRPr="00E03A98" w:rsidRDefault="004A02C9" w:rsidP="004A02C9">
      <w:r w:rsidRPr="00E03A98">
        <w:rPr>
          <w:b/>
          <w:bCs/>
        </w:rPr>
        <w:t>Artículo 45:</w:t>
      </w:r>
      <w:r w:rsidRPr="00E03A98">
        <w:t xml:space="preserve"> En una Zona C (industrial mixta) sólo podrán instalarse establecimientos industriales definidos como de 1º y 2º Categoría en el Artículo 15º de la Ley Nº 11.459.-</w:t>
      </w:r>
    </w:p>
    <w:p w:rsidR="004A02C9" w:rsidRPr="00E03A98" w:rsidRDefault="004A02C9" w:rsidP="004A02C9">
      <w:r w:rsidRPr="00E03A98">
        <w:rPr>
          <w:b/>
          <w:bCs/>
        </w:rPr>
        <w:t>Artículo 46</w:t>
      </w:r>
      <w:r w:rsidRPr="00E03A98">
        <w:t>: En una Zona D (industrial exclusiva) podrá instalarse cualquier establecimiento industrial (de 1º, 2º o 3º Categoría según el Artículo 15º de la Ley 11.459), independientemente de su Nivel de Complejidad Ambiental (N.C.A.).</w:t>
      </w:r>
    </w:p>
    <w:p w:rsidR="004A02C9" w:rsidRPr="00E03A98" w:rsidRDefault="004A02C9" w:rsidP="004A02C9">
      <w:r w:rsidRPr="00E03A98">
        <w:t> </w:t>
      </w:r>
      <w:r w:rsidRPr="00E03A98">
        <w:rPr>
          <w:b/>
          <w:bCs/>
        </w:rPr>
        <w:t>Artículo 47</w:t>
      </w:r>
      <w:r w:rsidRPr="00E03A98">
        <w:t xml:space="preserve">: En una  Zona  E (rural)  solo se permitirá la instalación de aquellos establecimientos cuyos procesos industriales involucren materias primas  derivadas  en forma  directa  de la actividad minera o agropecuaria. Asimismo se permitirá la instalación de emprendimientos  dedicados a la explotación  del  recurso hídrico  subterráneo  a los   fines  de   su envasado para consumo humano. También podrán establecerse en  esta  zona  aquellos  emprendimientos  destinados al    tratamiento  de  residuos  sobre  el  suelo  y   la disposición final en el subsuelo, sólo en aquellos casos que la Evaluación de Impacto Ambiental demuestre la aptitud del mismo. </w:t>
      </w:r>
    </w:p>
    <w:p w:rsidR="004A02C9" w:rsidRPr="00E03A98" w:rsidRDefault="004A02C9" w:rsidP="004A02C9">
      <w:r w:rsidRPr="00E03A98">
        <w:t> </w:t>
      </w:r>
      <w:r w:rsidRPr="00E03A98">
        <w:rPr>
          <w:b/>
          <w:bCs/>
        </w:rPr>
        <w:t>Artículo 48:</w:t>
      </w:r>
      <w:r w:rsidRPr="00E03A98">
        <w:t xml:space="preserve"> Las industrias que a la fecha de publicación del presente decreto se encuentren instaladas en zonas no aptas de acuerdo a los  artículos   precedentes,  no  podrán  modificar  sus  instalaciones salvo  que  ello  implique  una  mejora  ambiental  y tecnológica.</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Pr="00E03A98" w:rsidRDefault="004A02C9" w:rsidP="004A02C9">
      <w:r w:rsidRPr="00E03A98">
        <w:rPr>
          <w:b/>
          <w:bCs/>
        </w:rPr>
        <w:lastRenderedPageBreak/>
        <w:t>Artículo 49</w:t>
      </w:r>
      <w:r w:rsidRPr="00E03A98">
        <w:t xml:space="preserve">: De acuerdo con lo establecido en el artículo precedente, las modificaciones que comprendan dichos requisitos podrán ser autorizadas por la Autoridad de Aplicación o el Municipio, de acuerdo a la categoría del establecimiento. Tratándose de establecimientos de 1º y 2º categoría el Municipio deberá dar previa vista a la Autoridad de Aplicación a los fines que tome conocimiento y emita el dictamen correspondiente; siendo un establecimiento de 3º categoría, la Autoridad de Aplicación efectuará una consulta previa con el Municipio que se </w:t>
      </w:r>
      <w:proofErr w:type="gramStart"/>
      <w:r w:rsidRPr="00E03A98">
        <w:t>trate .</w:t>
      </w:r>
      <w:proofErr w:type="gramEnd"/>
    </w:p>
    <w:p w:rsidR="004A02C9" w:rsidRPr="00E03A98" w:rsidRDefault="004A02C9" w:rsidP="004A02C9">
      <w:r w:rsidRPr="00E03A98">
        <w:t>El interesado deberá presentar una descripción detallada de las modificaciones a introducir en el proceso y el cronograma de tareas pertinente, para su evaluación, aprobación y posterior seguimiento.</w:t>
      </w:r>
    </w:p>
    <w:p w:rsidR="004A02C9" w:rsidRPr="00E03A98" w:rsidRDefault="004A02C9" w:rsidP="004A02C9">
      <w:r w:rsidRPr="00E03A98">
        <w:t>El incumplimiento del cronograma de tareas oportunamente aprobado por la Autoridad de Aplicación, dará lugar a la aplicación de las sanciones correspondientes.</w:t>
      </w:r>
    </w:p>
    <w:p w:rsidR="004A02C9" w:rsidRPr="00E03A98" w:rsidRDefault="004A02C9" w:rsidP="004A02C9">
      <w:r w:rsidRPr="00E03A98">
        <w:t xml:space="preserve">Sin perjuicio de lo establecido, tratándose de modificaciones o ampliaciones alcanzadas por el Artículo 57º del </w:t>
      </w:r>
      <w:proofErr w:type="spellStart"/>
      <w:r w:rsidRPr="00E03A98">
        <w:t>presente</w:t>
      </w:r>
      <w:proofErr w:type="gramStart"/>
      <w:r w:rsidRPr="00E03A98">
        <w:t>,el</w:t>
      </w:r>
      <w:proofErr w:type="spellEnd"/>
      <w:proofErr w:type="gramEnd"/>
      <w:r w:rsidRPr="00E03A98">
        <w:t xml:space="preserve"> interesado deberá efectuar los trámites referidos a la obtención del Certificado de Aptitud Ambiental pertinente.</w:t>
      </w:r>
    </w:p>
    <w:p w:rsidR="004A02C9" w:rsidRPr="00E03A98" w:rsidRDefault="004A02C9" w:rsidP="004A02C9">
      <w:r w:rsidRPr="00E03A98">
        <w:t> CAPITULO III</w:t>
      </w:r>
    </w:p>
    <w:p w:rsidR="004A02C9" w:rsidRPr="00E03A98" w:rsidRDefault="004A02C9" w:rsidP="004A02C9">
      <w:r w:rsidRPr="00E03A98">
        <w:t>DE LOS PARQUES INDUSTRIALEL</w:t>
      </w:r>
    </w:p>
    <w:p w:rsidR="004A02C9" w:rsidRPr="00E03A98" w:rsidRDefault="004A02C9" w:rsidP="004A02C9">
      <w:r w:rsidRPr="00E03A98">
        <w:t> </w:t>
      </w:r>
      <w:r w:rsidRPr="00E03A98">
        <w:rPr>
          <w:b/>
          <w:bCs/>
        </w:rPr>
        <w:t>Artículo 50</w:t>
      </w:r>
      <w:r w:rsidRPr="00E03A98">
        <w:t>: Los parques industriales, sectores industriales planificados, polígonos industriales y toda otra forma de agrupación industrial que se  constituya  en el territorio provincial  a  partir  de la  vigencia  del presente decreto, y los existentes que promuevan modificaciones y/o ampliaciones de los mismos, deberán obtener, en forma previa a su instalación, modificación o ampliación según el caso, el Certificado de Aptitud Ambiental correspondiente, acreditando la aptitud de la zona elegida para el perfil de las industrias a instalarse.</w:t>
      </w:r>
    </w:p>
    <w:p w:rsidR="004A02C9" w:rsidRPr="00E03A98" w:rsidRDefault="004A02C9" w:rsidP="004A02C9">
      <w:r w:rsidRPr="00E03A98">
        <w:t> </w:t>
      </w:r>
      <w:r w:rsidRPr="00E03A98">
        <w:rPr>
          <w:b/>
          <w:bCs/>
        </w:rPr>
        <w:t>Artículo 51</w:t>
      </w:r>
      <w:r w:rsidRPr="00E03A98">
        <w:t xml:space="preserve">: Para la obtención del Certificado de Aptitud Ambiental a que hace referencia el artículo anterior, los interesados deberán presentar, ante la Autoridad de Aplicación una Evaluación de Impacto Ambiental (E.I.A.) conforme las pautas establecidas en el Anexo 4 - Apéndice III del presente. </w:t>
      </w:r>
    </w:p>
    <w:p w:rsidR="004A02C9" w:rsidRPr="00E03A98" w:rsidRDefault="004A02C9" w:rsidP="004A02C9">
      <w:r w:rsidRPr="00E03A98">
        <w:t>El objeto de la misma es verificar la aptitud ambiental del emplazamiento seleccionado, el perfil de las industrias que podrán instalarse en el mismo y evitar la generación de daños a la población y el medio ambiente.</w:t>
      </w:r>
    </w:p>
    <w:p w:rsidR="004A02C9" w:rsidRPr="00E03A98" w:rsidRDefault="004A02C9" w:rsidP="004A02C9">
      <w:r w:rsidRPr="00E03A98">
        <w:t> </w:t>
      </w:r>
      <w:r w:rsidRPr="00E03A98">
        <w:rPr>
          <w:b/>
          <w:bCs/>
        </w:rPr>
        <w:t>Artículo 52:</w:t>
      </w:r>
      <w:r w:rsidRPr="00E03A98">
        <w:t xml:space="preserve"> Los interesados podrán presentar una metodología de trabajo para el desarrollo de la Evaluación de Impacto Ambiental, consignando  de</w:t>
      </w:r>
      <w:proofErr w:type="gramStart"/>
      <w:r w:rsidRPr="00E03A98">
        <w:t xml:space="preserve">  </w:t>
      </w:r>
      <w:proofErr w:type="spellStart"/>
      <w:r w:rsidRPr="00E03A98">
        <w:t>que</w:t>
      </w:r>
      <w:proofErr w:type="spellEnd"/>
      <w:r w:rsidRPr="00E03A98">
        <w:t xml:space="preserve"> forma   se llevará  a  cabo  el  estudio </w:t>
      </w:r>
      <w:proofErr w:type="gramEnd"/>
      <w:r w:rsidRPr="00E03A98">
        <w:t xml:space="preserve"> y </w:t>
      </w:r>
      <w:proofErr w:type="spellStart"/>
      <w:r w:rsidRPr="00E03A98">
        <w:t>cuali</w:t>
      </w:r>
      <w:proofErr w:type="spellEnd"/>
      <w:r w:rsidRPr="00E03A98">
        <w:t xml:space="preserve">-cuantificando las tareas a realizar, en forma previa a la realización de la misma. Esta metodología deberá ser aprobada, observada o rechazada, por la Autoridad de Aplicación en el plazo máximo de diez (10) días. </w:t>
      </w:r>
    </w:p>
    <w:p w:rsidR="004A02C9" w:rsidRPr="00E03A98" w:rsidRDefault="004A02C9" w:rsidP="004A02C9">
      <w:r w:rsidRPr="00E03A98">
        <w:lastRenderedPageBreak/>
        <w:t> </w:t>
      </w:r>
      <w:r w:rsidRPr="00E03A98">
        <w:rPr>
          <w:b/>
          <w:bCs/>
        </w:rPr>
        <w:t>Artículo 53:</w:t>
      </w:r>
      <w:r w:rsidRPr="00E03A98">
        <w:t xml:space="preserve"> El Certificado de Aptitud Ambiental de los parques industriales y demás formas de agrupamiento industrial alcanzados por el Artículo 50º del presente Decreto, podrá ser otorgado por la Autoridad de Aplicación sólo después de analizada y aprobada la Evaluación de Impacto Ambiental presentada.</w:t>
      </w:r>
    </w:p>
    <w:p w:rsidR="004A02C9" w:rsidRPr="00E03A98" w:rsidRDefault="004A02C9" w:rsidP="004A02C9">
      <w:r w:rsidRPr="00E03A98">
        <w:t>La Evaluación de Impacto Ambiental será analizada por la Autoridad de Aplicación, quien la aprobará, indicará fundadamente aspectos a reformular y/o ampliar o rechazará en su totalidad, en un plazo máximo de veinte (20) días.</w:t>
      </w:r>
    </w:p>
    <w:p w:rsidR="004A02C9" w:rsidRPr="00E03A98" w:rsidRDefault="004A02C9" w:rsidP="004A02C9">
      <w:r w:rsidRPr="00E03A98">
        <w:t xml:space="preserve">La aprobación o el rechazo  definitivo de la Evaluación de  Impacto  Ambiental  </w:t>
      </w:r>
      <w:proofErr w:type="gramStart"/>
      <w:r w:rsidRPr="00E03A98">
        <w:t>dará</w:t>
      </w:r>
      <w:proofErr w:type="gramEnd"/>
      <w:r w:rsidRPr="00E03A98">
        <w:t xml:space="preserve"> lugar a  la emisión de una Declaración  de  Impacto Ambiental por parte de las dependencias específicas de la Autoridad de Aplicación.</w:t>
      </w:r>
    </w:p>
    <w:p w:rsidR="004A02C9" w:rsidRPr="00E03A98" w:rsidRDefault="004A02C9" w:rsidP="004A02C9">
      <w:r w:rsidRPr="00E03A98">
        <w:t>El rechazo del estudio implicará, la no aptitud de dicho proyecto en el emplazamiento propuesto y la denegación del Certificado de Aptitud Ambiental.</w:t>
      </w:r>
    </w:p>
    <w:p w:rsidR="004A02C9" w:rsidRPr="00E03A98" w:rsidRDefault="004A02C9" w:rsidP="004A02C9">
      <w:r w:rsidRPr="00E03A98">
        <w:t> </w:t>
      </w:r>
      <w:r w:rsidRPr="00E03A98">
        <w:rPr>
          <w:b/>
          <w:bCs/>
        </w:rPr>
        <w:t>Artículo 54</w:t>
      </w:r>
      <w:r w:rsidRPr="00E03A98">
        <w:t>: Sin perjuicio de lo previsto en los artículos anteriores, cada establecimiento industrial que pretenda instalarse en un parque o agrupamiento industrial, deberá tramitar su propio Certificado de Aptitud Ambiental, conforme a lo prescripto en los Artículos 3º y 4º de la Ley 11.459, a fin de garantizar su adecuación al perfil industrial permitido para ese emplazamiento.</w:t>
      </w:r>
    </w:p>
    <w:p w:rsidR="004A02C9" w:rsidRPr="00E03A98" w:rsidRDefault="004A02C9" w:rsidP="004A02C9">
      <w:r w:rsidRPr="00E03A98">
        <w:t> CAPITULO IV</w:t>
      </w:r>
    </w:p>
    <w:p w:rsidR="004A02C9" w:rsidRPr="00E03A98" w:rsidRDefault="004A02C9" w:rsidP="004A02C9">
      <w:r w:rsidRPr="00E03A98">
        <w:t>DEL CAMBIO DE TITULARIDAD</w:t>
      </w:r>
    </w:p>
    <w:p w:rsidR="004A02C9" w:rsidRPr="00E03A98" w:rsidRDefault="004A02C9" w:rsidP="004A02C9">
      <w:r w:rsidRPr="00E03A98">
        <w:t>DE LOS ESTABLECIMIENTOS INDUSTRIALES</w:t>
      </w:r>
    </w:p>
    <w:p w:rsidR="004A02C9" w:rsidRPr="00E03A98" w:rsidRDefault="004A02C9" w:rsidP="004A02C9">
      <w:r w:rsidRPr="00E03A98">
        <w:t> </w:t>
      </w:r>
      <w:r w:rsidRPr="00E03A98">
        <w:rPr>
          <w:b/>
          <w:bCs/>
        </w:rPr>
        <w:t>Artículo 55</w:t>
      </w:r>
      <w:r w:rsidRPr="00E03A98">
        <w:t>: De acuerdo a lo establecido en el Artículo 12º de la Ley 11.459, los cambios de titularidad de un establecimiento industrial deberán ser notificados a la Autoridad de Aplicación o el Municipio, conforme la categoría del establecimiento, adjuntando testimonio de la documentación confeccionada en legal forma que acredite tal circunstancia, dentro de los noventa (90) días siguientes a la suscripción del instrumento.</w:t>
      </w:r>
    </w:p>
    <w:p w:rsidR="004A02C9" w:rsidRPr="00E03A98" w:rsidRDefault="004A02C9" w:rsidP="004A02C9">
      <w:r w:rsidRPr="00E03A98">
        <w:rPr>
          <w:b/>
          <w:bCs/>
        </w:rPr>
        <w:t>Artículo 56</w:t>
      </w:r>
      <w:r w:rsidRPr="00E03A98">
        <w:t>: En caso de incumplimiento de lo establecido en el artículo precedente, se considerará a ambas partes responsables de la omisión y de las faltas y/o irregularidades que se comprobaren.</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Pr="00E03A98" w:rsidRDefault="004A02C9" w:rsidP="004A02C9"/>
    <w:p w:rsidR="004A02C9" w:rsidRPr="00E03A98" w:rsidRDefault="004A02C9" w:rsidP="004A02C9">
      <w:r w:rsidRPr="00E03A98">
        <w:lastRenderedPageBreak/>
        <w:t>CAPITULO V</w:t>
      </w:r>
    </w:p>
    <w:p w:rsidR="004A02C9" w:rsidRPr="00E03A98" w:rsidRDefault="004A02C9" w:rsidP="004A02C9">
      <w:r w:rsidRPr="00E03A98">
        <w:t>DE LAS MODIFICACIONES Y AMPLIACIONES</w:t>
      </w:r>
    </w:p>
    <w:p w:rsidR="004A02C9" w:rsidRPr="00E03A98" w:rsidRDefault="004A02C9" w:rsidP="004A02C9">
      <w:r w:rsidRPr="00E03A98">
        <w:t> </w:t>
      </w:r>
      <w:r w:rsidRPr="00E03A98">
        <w:rPr>
          <w:b/>
          <w:bCs/>
        </w:rPr>
        <w:t>Artículo 57</w:t>
      </w:r>
      <w:r w:rsidRPr="00E03A98">
        <w:t>: Aquellos establecimientos industriales, que posean el correspondiente Certificado de Aptitud Ambiental y que deseen realizar ampliaciones, modificaciones o cambios en sus procesos, edificios, ambientes o instalaciones, que encuadren en alguno de los supuestos siguientes:</w:t>
      </w:r>
    </w:p>
    <w:p w:rsidR="004A02C9" w:rsidRPr="00E03A98" w:rsidRDefault="004A02C9" w:rsidP="004A02C9">
      <w:r w:rsidRPr="00E03A98">
        <w:t>a) incremento en más de un 20 % de la potencia instalada,</w:t>
      </w:r>
    </w:p>
    <w:p w:rsidR="004A02C9" w:rsidRPr="00E03A98" w:rsidRDefault="004A02C9" w:rsidP="004A02C9">
      <w:r w:rsidRPr="00E03A98">
        <w:t>b) incremento en más de un 20 % de la superficie productiva,</w:t>
      </w:r>
    </w:p>
    <w:p w:rsidR="004A02C9" w:rsidRPr="00E03A98" w:rsidRDefault="004A02C9" w:rsidP="004A02C9">
      <w:r w:rsidRPr="00E03A98">
        <w:t>c) cambios en las condiciones del ambiente de trabajo,</w:t>
      </w:r>
    </w:p>
    <w:p w:rsidR="004A02C9" w:rsidRPr="00E03A98" w:rsidRDefault="004A02C9" w:rsidP="004A02C9">
      <w:r w:rsidRPr="00E03A98">
        <w:t xml:space="preserve">d) incremento significativo de los niveles de emisión de efluentes gaseosos, generación de residuos sólidos y/o </w:t>
      </w:r>
      <w:proofErr w:type="spellStart"/>
      <w:r w:rsidRPr="00E03A98">
        <w:t>semisólidos</w:t>
      </w:r>
      <w:proofErr w:type="gramStart"/>
      <w:r w:rsidRPr="00E03A98">
        <w:t>,o</w:t>
      </w:r>
      <w:proofErr w:type="spellEnd"/>
      <w:proofErr w:type="gramEnd"/>
      <w:r w:rsidRPr="00E03A98">
        <w:t xml:space="preserve"> variación significativa de la tipificación de los mismos,</w:t>
      </w:r>
    </w:p>
    <w:p w:rsidR="004A02C9" w:rsidRPr="00E03A98" w:rsidRDefault="004A02C9" w:rsidP="004A02C9">
      <w:r w:rsidRPr="00E03A98">
        <w:t>e) cambio y/o ampliación del rubro general.</w:t>
      </w:r>
    </w:p>
    <w:p w:rsidR="004A02C9" w:rsidRPr="00E03A98" w:rsidRDefault="004A02C9" w:rsidP="004A02C9">
      <w:r w:rsidRPr="00E03A98">
        <w:t xml:space="preserve">Deberán gestionar un nuevo Certificado de Aptitud Ambiental, en forma previa a la realización de las modificaciones y/o ampliaciones citadas. A tal fin deberán presentar ante el Municipio o Autoridad Portuaria Provincial, un nuevo Formulario Base de Categorización para la </w:t>
      </w:r>
      <w:proofErr w:type="spellStart"/>
      <w:r w:rsidRPr="00E03A98">
        <w:t>recategorización</w:t>
      </w:r>
      <w:proofErr w:type="spellEnd"/>
      <w:r w:rsidRPr="00E03A98">
        <w:t xml:space="preserve"> del establecimiento, conforme se establece en el Anexo 3 y que contemple las modificaciones, ampliaciones y/o cambios que se pretendan realizar.</w:t>
      </w:r>
    </w:p>
    <w:p w:rsidR="004A02C9" w:rsidRPr="00E03A98" w:rsidRDefault="004A02C9" w:rsidP="004A02C9">
      <w:r w:rsidRPr="00E03A98">
        <w:t> </w:t>
      </w:r>
      <w:r w:rsidRPr="00E03A98">
        <w:rPr>
          <w:b/>
          <w:bCs/>
        </w:rPr>
        <w:t>Artículo 58</w:t>
      </w:r>
      <w:r w:rsidRPr="00E03A98">
        <w:t xml:space="preserve">: El Municipio o la Autoridad Portuaria Provincial </w:t>
      </w:r>
      <w:proofErr w:type="gramStart"/>
      <w:r w:rsidRPr="00E03A98">
        <w:t>remitirá</w:t>
      </w:r>
      <w:proofErr w:type="gramEnd"/>
      <w:r w:rsidRPr="00E03A98">
        <w:t xml:space="preserve"> a la Autoridad de Aplicación las actuaciones referidas en el artículo anterior,  a  fin   de  efectuar la </w:t>
      </w:r>
      <w:proofErr w:type="spellStart"/>
      <w:r w:rsidRPr="00E03A98">
        <w:t>recategorización</w:t>
      </w:r>
      <w:proofErr w:type="spellEnd"/>
      <w:r w:rsidRPr="00E03A98">
        <w:t>  correspondiente.  Si  el   establecimiento resultara de 1º o 2º Categoría, las actuaciones  serán   devueltas  al Municipio para la continuidad del trámite (conforme lo prescripto por el Artículo 28º de la presente); si resultara de 3º Categoría, quedarán en la órbita de la Autoridad de Aplicación. En todos los casos tendrán vigencia los plazos y demás condiciones establecidos en el articulado correspondiente del presente Decreto.</w:t>
      </w:r>
    </w:p>
    <w:p w:rsidR="004A02C9" w:rsidRPr="00E03A98" w:rsidRDefault="004A02C9" w:rsidP="004A02C9">
      <w:r w:rsidRPr="00E03A98">
        <w:t> </w:t>
      </w:r>
      <w:r w:rsidRPr="00E03A98">
        <w:rPr>
          <w:b/>
          <w:bCs/>
        </w:rPr>
        <w:t>Artículo 59</w:t>
      </w:r>
      <w:r w:rsidRPr="00E03A98">
        <w:t>: Para obtener el nuevo Certificado de Aptitud Ambiental el interesado deberá presentar la documentación relativa a los aspectos  técnicos  u   operativos  que  se  pretendan  modificar,  en  el   marco  de  lo  establecido  por este Decreto para la presentación de la solicitud de Certificado de Aptitud Ambiental.</w:t>
      </w:r>
    </w:p>
    <w:p w:rsidR="004A02C9" w:rsidRPr="00E03A98" w:rsidRDefault="004A02C9" w:rsidP="004A02C9">
      <w:r w:rsidRPr="00E03A98">
        <w:t> </w:t>
      </w:r>
      <w:r w:rsidRPr="00E03A98">
        <w:rPr>
          <w:b/>
          <w:bCs/>
        </w:rPr>
        <w:t>Artículo 60</w:t>
      </w:r>
      <w:r w:rsidRPr="00E03A98">
        <w:t>: Una vez ingresada la solicitud del nuevo Certificado de Aptitud Ambiental en dependencias de la Autoridad de Aplicación o del Municipio  según el caso, la dec</w:t>
      </w:r>
      <w:r>
        <w:t>isión definitiva deberá adoptar en un plazo de sesenta (60)</w:t>
      </w:r>
      <w:r w:rsidRPr="00E03A98">
        <w:t xml:space="preserve"> </w:t>
      </w:r>
      <w:r>
        <w:t>d</w:t>
      </w:r>
      <w:r w:rsidRPr="00E03A98">
        <w:t>ías para los establecimientos de 3º Categoría y de treinta (30) días para los de 1º y 2º Categoría.</w:t>
      </w:r>
    </w:p>
    <w:p w:rsidR="004A02C9" w:rsidRPr="00E03A98" w:rsidRDefault="004A02C9" w:rsidP="004A02C9">
      <w:r w:rsidRPr="00E03A98">
        <w:rPr>
          <w:b/>
          <w:bCs/>
        </w:rPr>
        <w:lastRenderedPageBreak/>
        <w:t>Artículo 61</w:t>
      </w:r>
      <w:r w:rsidRPr="00E03A98">
        <w:t xml:space="preserve">: Las ampliaciones o modificaciones de edificios, ambientes e instalaciones no podrán superar el factor de </w:t>
      </w:r>
      <w:proofErr w:type="spellStart"/>
      <w:r w:rsidRPr="00E03A98">
        <w:t>ocupaciónmáxima</w:t>
      </w:r>
      <w:proofErr w:type="spellEnd"/>
      <w:r w:rsidRPr="00E03A98">
        <w:t xml:space="preserve"> de  suelos  y  de   superficie cubierta máxima de las parcelas en que se encuentren ubicados, según lo determinado por la Ordenanza de zonificación del partido.</w:t>
      </w:r>
    </w:p>
    <w:p w:rsidR="004A02C9" w:rsidRPr="00E03A98" w:rsidRDefault="004A02C9" w:rsidP="004A02C9">
      <w:r w:rsidRPr="00E03A98">
        <w:t>CAPITULO VI</w:t>
      </w:r>
    </w:p>
    <w:p w:rsidR="004A02C9" w:rsidRPr="00E03A98" w:rsidRDefault="004A02C9" w:rsidP="004A02C9">
      <w:r w:rsidRPr="00E03A98">
        <w:t>DE LA FACTIBILIDAD</w:t>
      </w:r>
    </w:p>
    <w:p w:rsidR="004A02C9" w:rsidRPr="00E03A98" w:rsidRDefault="004A02C9" w:rsidP="004A02C9">
      <w:r w:rsidRPr="00E03A98">
        <w:rPr>
          <w:b/>
          <w:bCs/>
        </w:rPr>
        <w:t>Artículo 62:</w:t>
      </w:r>
      <w:r w:rsidRPr="00E03A98">
        <w:t xml:space="preserve"> A los efectos de la Consulta Previa de Factibilidad de Radicación Industrial, -establecida por el Artículo 14º de la Ley 11.459,  los   interesados  deberán  presentar  ante  el  Municipio   o  la  Autoridad  Portuaria  Provincial  correspondiente el Formulario Base de Categorización del futuro emprendimiento, acompañado de la siguiente documentación:</w:t>
      </w:r>
    </w:p>
    <w:p w:rsidR="004A02C9" w:rsidRPr="00E03A98" w:rsidRDefault="004A02C9" w:rsidP="004A02C9">
      <w:r w:rsidRPr="00E03A98">
        <w:t>a) Nota de solicitud de Consulta Previa de Factibilidad de Radicación Industrial.</w:t>
      </w:r>
    </w:p>
    <w:p w:rsidR="004A02C9" w:rsidRPr="00E03A98" w:rsidRDefault="004A02C9" w:rsidP="004A02C9">
      <w:r w:rsidRPr="00E03A98">
        <w:t>b) Razón Social y domicilio legal.</w:t>
      </w:r>
    </w:p>
    <w:p w:rsidR="004A02C9" w:rsidRPr="00E03A98" w:rsidRDefault="004A02C9" w:rsidP="004A02C9">
      <w:r w:rsidRPr="00E03A98">
        <w:t>c) Ubicación de la futura planta industrial. Denominación catastral de las parcelas.</w:t>
      </w:r>
    </w:p>
    <w:p w:rsidR="004A02C9" w:rsidRPr="00E03A98" w:rsidRDefault="004A02C9" w:rsidP="004A02C9">
      <w:r w:rsidRPr="00E03A98">
        <w:t> </w:t>
      </w:r>
      <w:r w:rsidRPr="00E03A98">
        <w:rPr>
          <w:b/>
          <w:bCs/>
        </w:rPr>
        <w:t>Artículo 63:</w:t>
      </w:r>
      <w:r w:rsidRPr="00E03A98">
        <w:t xml:space="preserve"> Una vez  </w:t>
      </w:r>
      <w:proofErr w:type="spellStart"/>
      <w:r w:rsidRPr="00E03A98">
        <w:t>recepcionada</w:t>
      </w:r>
      <w:proofErr w:type="spellEnd"/>
      <w:r w:rsidRPr="00E03A98">
        <w:t xml:space="preserve">  la  documentación  establecida  en el   artículo  anterior,  el  Municipio certificará  la zona   de emplazamiento del futuro emprendimiento, de   acuerdo  con lo   establecido  por el presente  Decreto sobre el particular, y remitirá las actuaciones, previa </w:t>
      </w:r>
      <w:proofErr w:type="spellStart"/>
      <w:r w:rsidRPr="00E03A98">
        <w:t>caratulación</w:t>
      </w:r>
      <w:proofErr w:type="spellEnd"/>
      <w:r w:rsidRPr="00E03A98">
        <w:t xml:space="preserve">, a la Autoridad de Aplicación, para que ésta categorice. </w:t>
      </w:r>
    </w:p>
    <w:p w:rsidR="004A02C9" w:rsidRPr="00E03A98" w:rsidRDefault="004A02C9" w:rsidP="004A02C9">
      <w:r w:rsidRPr="00E03A98">
        <w:t> </w:t>
      </w:r>
      <w:r w:rsidRPr="00E03A98">
        <w:rPr>
          <w:b/>
          <w:bCs/>
        </w:rPr>
        <w:t>Artículo 64:</w:t>
      </w:r>
      <w:r w:rsidRPr="00E03A98">
        <w:t xml:space="preserve"> La  respuesta  a  la  Consulta  Previa  de   Factibilidad  será  expedida  por  la  Autoridad que   resulte competente para el otorgamiento del Certificado de Aptitud Ambiental, de acuerdo a las normas de la presente reglamentación, dentro de los diez (10) días para los establecimientos de 1º y 2º Categoría y de veinte (20) días para los de 3º Categoría.</w:t>
      </w:r>
    </w:p>
    <w:p w:rsidR="004A02C9" w:rsidRPr="00E03A98" w:rsidRDefault="004A02C9" w:rsidP="004A02C9">
      <w:r w:rsidRPr="00E03A98">
        <w:t>La validez  de   la  respuesta  quedará  limitada  al  término  de ciento  ochenta  días (180), transcurridos  los cuales  caducará. Deberá anexarse lo tramitado con motivo de la Consulta Previa a las actuaciones que se inicien posteriormente.</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Pr="00E03A98" w:rsidRDefault="004A02C9" w:rsidP="004A02C9">
      <w:r w:rsidRPr="00E03A98">
        <w:lastRenderedPageBreak/>
        <w:t>CAPITULO VII</w:t>
      </w:r>
    </w:p>
    <w:p w:rsidR="004A02C9" w:rsidRPr="00E03A98" w:rsidRDefault="004A02C9" w:rsidP="004A02C9">
      <w:r w:rsidRPr="00E03A98">
        <w:t>DE LOS ESTABLECIMIENTOS EXCEPTUADOS</w:t>
      </w:r>
    </w:p>
    <w:p w:rsidR="004A02C9" w:rsidRPr="00E03A98" w:rsidRDefault="004A02C9" w:rsidP="004A02C9">
      <w:r w:rsidRPr="00E03A98">
        <w:rPr>
          <w:b/>
          <w:bCs/>
        </w:rPr>
        <w:t>Artículo 65</w:t>
      </w:r>
      <w:r w:rsidRPr="00E03A98">
        <w:t>: Los establecimientos industriales que empleen menos de cinco (5) personas como dotación total, incluyendo todas las  categorías laborales y a sus propietarios, y que dispongan de una capacidad de generación o potencia instalada menor a quince (15) HP,  deberán   presentar  el  Formulario  Base   de  Categorización, siguiendo lo pautado en el presente Decreto para dicho trámite. Si resultaren de 1º Categoría estarán exceptuados de obtener el Certificado de Aptitud Ambiental.</w:t>
      </w:r>
    </w:p>
    <w:p w:rsidR="004A02C9" w:rsidRPr="00E03A98" w:rsidRDefault="004A02C9" w:rsidP="004A02C9">
      <w:r w:rsidRPr="00E03A98">
        <w:t> </w:t>
      </w:r>
      <w:r w:rsidRPr="00E03A98">
        <w:rPr>
          <w:b/>
          <w:bCs/>
        </w:rPr>
        <w:t>Artículo 66</w:t>
      </w:r>
      <w:r w:rsidRPr="00E03A98">
        <w:t>: Los  establecimientos  industriales  involucrados  en  el   artículo  anterior,  para  la obtención de la Habilitación Industrial, otorgada por el Municipio correspondiente, deberán presentar ante éste, bajo Declaración Jurada, una memoria descriptiva de la actividad industrial, en su máxima capacidad, con indicación de:</w:t>
      </w:r>
    </w:p>
    <w:p w:rsidR="004A02C9" w:rsidRPr="00E03A98" w:rsidRDefault="004A02C9" w:rsidP="004A02C9">
      <w:r w:rsidRPr="00E03A98">
        <w:t>1. Materias primas empleadas y origen de las mismas.</w:t>
      </w:r>
    </w:p>
    <w:p w:rsidR="004A02C9" w:rsidRPr="00E03A98" w:rsidRDefault="004A02C9" w:rsidP="004A02C9">
      <w:r w:rsidRPr="00E03A98">
        <w:t>2. Productos obtenidos.</w:t>
      </w:r>
    </w:p>
    <w:p w:rsidR="004A02C9" w:rsidRPr="00E03A98" w:rsidRDefault="004A02C9" w:rsidP="004A02C9">
      <w:r w:rsidRPr="00E03A98">
        <w:t>3. Procesos industriales y maquinaria utilizada.</w:t>
      </w:r>
    </w:p>
    <w:p w:rsidR="004A02C9" w:rsidRPr="00E03A98" w:rsidRDefault="004A02C9" w:rsidP="004A02C9">
      <w:r w:rsidRPr="00E03A98">
        <w:t>4. Residuos sólidos, semisólidos, efluentes líquidos y gaseosos, si se produjeran.</w:t>
      </w:r>
    </w:p>
    <w:p w:rsidR="004A02C9" w:rsidRPr="00E03A98" w:rsidRDefault="004A02C9" w:rsidP="004A02C9">
      <w:r w:rsidRPr="00E03A98">
        <w:t>5. Existencia de contaminantes tóxicos o peligrosos en los ambientes de trabajo.</w:t>
      </w:r>
    </w:p>
    <w:p w:rsidR="004A02C9" w:rsidRPr="00E03A98" w:rsidRDefault="004A02C9" w:rsidP="004A02C9">
      <w:r w:rsidRPr="00E03A98">
        <w:t xml:space="preserve">6. Dotación de personal, clasificado por: actividades, sexo, edad y </w:t>
      </w:r>
      <w:proofErr w:type="gramStart"/>
      <w:r w:rsidRPr="00E03A98">
        <w:t>horarios .</w:t>
      </w:r>
      <w:proofErr w:type="gramEnd"/>
    </w:p>
    <w:p w:rsidR="004A02C9" w:rsidRPr="00E03A98" w:rsidRDefault="004A02C9" w:rsidP="004A02C9">
      <w:r w:rsidRPr="00E03A98">
        <w:t>7. Identificación de los lugares y locales de trabajo que, por sus condiciones ambientales, ruidos u otros factores, puedan producir daño a la salud del personal y poblaciones aledañas, así como las medidas y elementos de protección adoptados para su corrección.</w:t>
      </w:r>
    </w:p>
    <w:p w:rsidR="004A02C9" w:rsidRPr="00E03A98" w:rsidRDefault="004A02C9" w:rsidP="004A02C9">
      <w:r w:rsidRPr="00E03A98">
        <w:t> CAPITULO VIII</w:t>
      </w:r>
    </w:p>
    <w:p w:rsidR="004A02C9" w:rsidRPr="00E03A98" w:rsidRDefault="004A02C9" w:rsidP="004A02C9">
      <w:r w:rsidRPr="00E03A98">
        <w:t>REVOCACIÓN DEL CERTIFICADO</w:t>
      </w:r>
    </w:p>
    <w:p w:rsidR="004A02C9" w:rsidRPr="00E03A98" w:rsidRDefault="004A02C9" w:rsidP="004A02C9">
      <w:r w:rsidRPr="00E03A98">
        <w:t>DE APTITUD AMBIENTAL</w:t>
      </w:r>
    </w:p>
    <w:p w:rsidR="004A02C9" w:rsidRPr="00E03A98" w:rsidRDefault="004A02C9" w:rsidP="004A02C9">
      <w:r w:rsidRPr="00E03A98">
        <w:t> </w:t>
      </w:r>
      <w:r w:rsidRPr="00E03A98">
        <w:rPr>
          <w:b/>
          <w:bCs/>
        </w:rPr>
        <w:t>Artículo 67</w:t>
      </w:r>
      <w:r w:rsidRPr="00E03A98">
        <w:t>: Cuando se compruebe, como resultado del análisis de la documentación presentada o de inspecciones practicadas de oficio,  que  los   establecimientos  que  hubieran  obtenido  el  Certificado de Aptitud Ambiental, no se ajustan a la normativa vigente, la Autoridad de Aplicación o el Municipio cuando correspondiere, podrá conceder un plazo razonable dentro del cual deberán proceder a su adecuación, o proceder a revocar el Certificado de Aptitud Ambiental cuando la magnitud de la situación lo justifique.</w:t>
      </w:r>
    </w:p>
    <w:p w:rsidR="004A02C9" w:rsidRPr="00E03A98" w:rsidRDefault="004A02C9" w:rsidP="004A02C9">
      <w:r w:rsidRPr="00E03A98">
        <w:lastRenderedPageBreak/>
        <w:t> </w:t>
      </w:r>
      <w:r w:rsidRPr="00E03A98">
        <w:rPr>
          <w:b/>
          <w:bCs/>
        </w:rPr>
        <w:t>Artículo 68:</w:t>
      </w:r>
      <w:r w:rsidRPr="00E03A98">
        <w:t xml:space="preserve"> Para el otorgamiento del plazo mencionado precedentemente, el titular del establecimiento, deberá presentar ante la Autoridad de  Aplicación   o el  Municipio,  según  los  casos,  un  Cronograma de  adecuación, para su análisis y eventual aprobación.</w:t>
      </w:r>
    </w:p>
    <w:p w:rsidR="004A02C9" w:rsidRPr="00E03A98" w:rsidRDefault="004A02C9" w:rsidP="004A02C9">
      <w:r w:rsidRPr="00E03A98">
        <w:t>El incumplimiento del Cronograma propuesto, hará pasible al infractor de la aplicación de las sanciones reguladas por la presente, sin perjuicio de procederse a la revocación del Certificado de Aptitud Ambiental si correspondiere.</w:t>
      </w:r>
    </w:p>
    <w:p w:rsidR="004A02C9" w:rsidRPr="00E03A98" w:rsidRDefault="004A02C9" w:rsidP="004A02C9">
      <w:r w:rsidRPr="00E03A98">
        <w:t>CAPITULO IX</w:t>
      </w:r>
    </w:p>
    <w:p w:rsidR="004A02C9" w:rsidRPr="00E03A98" w:rsidRDefault="004A02C9" w:rsidP="004A02C9">
      <w:r w:rsidRPr="00E03A98">
        <w:t>DE LOS REGISTROS</w:t>
      </w:r>
    </w:p>
    <w:p w:rsidR="004A02C9" w:rsidRPr="00E03A98" w:rsidRDefault="004A02C9" w:rsidP="004A02C9">
      <w:r w:rsidRPr="00E03A98">
        <w:rPr>
          <w:b/>
          <w:bCs/>
        </w:rPr>
        <w:t>Artículo 69</w:t>
      </w:r>
      <w:r w:rsidRPr="00E03A98">
        <w:t xml:space="preserve">: Créase en el ámbito de la Autoridad de Aplicación el Registro Especial de Certificados de Aptitud </w:t>
      </w:r>
      <w:proofErr w:type="gramStart"/>
      <w:r w:rsidRPr="00E03A98">
        <w:t>Ambiental .</w:t>
      </w:r>
      <w:proofErr w:type="gramEnd"/>
    </w:p>
    <w:p w:rsidR="004A02C9" w:rsidRPr="00E03A98" w:rsidRDefault="004A02C9" w:rsidP="004A02C9">
      <w:r w:rsidRPr="00E03A98">
        <w:t> </w:t>
      </w:r>
      <w:r w:rsidRPr="00E03A98">
        <w:rPr>
          <w:b/>
          <w:bCs/>
        </w:rPr>
        <w:t>Artículo 70</w:t>
      </w:r>
      <w:r w:rsidRPr="00E03A98">
        <w:t>: Los Municipios deberán informar a la Autoridad de Aplicación, en forma fehaciente y en un plazo máximo de quince (15) días, los Certificados de Aptitud Ambiental de establecimientos de 1º y 2º Categoría que hubieren otorgado, las solicitudes denegadas y los Certificados de Aptitud Ambiental revocados; así como también toda aprobación o denegación de Cronogramas de correcciones que dentro de la esfera de su competencia resolviere.</w:t>
      </w:r>
    </w:p>
    <w:p w:rsidR="004A02C9" w:rsidRPr="00E03A98" w:rsidRDefault="004A02C9" w:rsidP="004A02C9">
      <w:r w:rsidRPr="00E03A98">
        <w:rPr>
          <w:b/>
          <w:bCs/>
        </w:rPr>
        <w:t>Artículo 71:</w:t>
      </w:r>
      <w:r w:rsidRPr="00E03A98">
        <w:t xml:space="preserve"> Créase en el ámbito de la Autoridad de Aplicación el Registro de Profesionales, Consultoras, Organismos e Instituciones Oficiales para Estudios Ambientales. </w:t>
      </w:r>
    </w:p>
    <w:p w:rsidR="004A02C9" w:rsidRPr="00E03A98" w:rsidRDefault="004A02C9" w:rsidP="004A02C9">
      <w:r w:rsidRPr="00E03A98">
        <w:t>Todos los estudios e informes referidos a la Evaluación de Impacto Ambiental y Auditorías Ambientales solicitados por la presente reglamentación deberán ser efectuados y suscriptos por profesionales que acrediten dicho carácter con títulos habilitantes expedidos por Instituciones de Educación Superior Universitarias o no Universitarias (reconocidas por Autoridad Nacional o Provincial competente) por los cuales se les reconozca incumbencia en la materia.</w:t>
      </w:r>
    </w:p>
    <w:p w:rsidR="004A02C9" w:rsidRPr="00E03A98" w:rsidRDefault="004A02C9" w:rsidP="004A02C9">
      <w:r w:rsidRPr="00E03A98">
        <w:t>Podrán también inscribirse consultoras, organismos o instituciones oficiales con capacidad técnica suficiente y acreditada, debiendo acompañar la nómina de profesionales capacitados en los términos del párrafo anterior para la realización de Estudios Ambientales. En todos los casos, la responsabilidad resultará asumida a título personal, por el profesional que suscriba el estudio.</w:t>
      </w:r>
    </w:p>
    <w:p w:rsidR="004A02C9" w:rsidRPr="00E03A98" w:rsidRDefault="004A02C9" w:rsidP="004A02C9">
      <w:r w:rsidRPr="00E03A98">
        <w:t> </w:t>
      </w:r>
      <w:r w:rsidRPr="00E03A98">
        <w:rPr>
          <w:b/>
          <w:bCs/>
        </w:rPr>
        <w:t>Artículo 72</w:t>
      </w:r>
      <w:r w:rsidRPr="00E03A98">
        <w:t>: Están inhabilitados para inscribirse en el Registro, los profesionales:</w:t>
      </w:r>
    </w:p>
    <w:p w:rsidR="004A02C9" w:rsidRPr="00E03A98" w:rsidRDefault="004A02C9" w:rsidP="004A02C9">
      <w:r w:rsidRPr="00E03A98">
        <w:t>1) inhabilitados civilmente,</w:t>
      </w:r>
    </w:p>
    <w:p w:rsidR="004A02C9" w:rsidRPr="00E03A98" w:rsidRDefault="004A02C9" w:rsidP="004A02C9">
      <w:r w:rsidRPr="00E03A98">
        <w:t>2) los que se encuentren cumpliendo sanciones aplicadas por el Colegio o Consejo Profesional respectivo, y</w:t>
      </w:r>
    </w:p>
    <w:p w:rsidR="004A02C9" w:rsidRPr="00E03A98" w:rsidRDefault="004A02C9" w:rsidP="004A02C9">
      <w:r w:rsidRPr="00E03A98">
        <w:lastRenderedPageBreak/>
        <w:t>3) aquellos agentes del Estado Provincial o Municipal que ejerzan su actividad en relación de dependencia en cargos en planta permanente, temporaria o contratados, y cuya función se halle vinculada con alguno de los aspectos definidos en la Ley 11.459 y el presente decreto. La Autoridad de Aplicación dispondrá las demás pautas a los fines de determinar la organización y correcto funcionamiento del Registro.</w:t>
      </w:r>
    </w:p>
    <w:p w:rsidR="004A02C9" w:rsidRPr="00E03A98" w:rsidRDefault="004A02C9" w:rsidP="004A02C9">
      <w:r w:rsidRPr="00E03A98">
        <w:rPr>
          <w:b/>
          <w:bCs/>
        </w:rPr>
        <w:t>Artículo 73:</w:t>
      </w:r>
      <w:r w:rsidRPr="00E03A98">
        <w:t xml:space="preserve"> La firma de los estudios e informes implica para el profesional o responsable, su responsabilidad civil y penal, respecto del contenido  de  los   mismos,  pudiendo  resultar  suspendida  o  cancelada la inscripción en el registro creado por el artículo anterior,  y  cursar   en  el  caso  que  la  profesión  cuente  con   Consejo o Colegio Profesional debida comunicación al mismo para que proceda según corresponda.</w:t>
      </w:r>
    </w:p>
    <w:p w:rsidR="004A02C9" w:rsidRPr="00E03A98" w:rsidRDefault="004A02C9" w:rsidP="004A02C9">
      <w:r w:rsidRPr="00E03A98">
        <w:t> CAPITULO X</w:t>
      </w:r>
    </w:p>
    <w:p w:rsidR="004A02C9" w:rsidRPr="00E03A98" w:rsidRDefault="004A02C9" w:rsidP="004A02C9">
      <w:r w:rsidRPr="00E03A98">
        <w:t>DE LA TASA</w:t>
      </w:r>
    </w:p>
    <w:p w:rsidR="004A02C9" w:rsidRPr="00E03A98" w:rsidRDefault="004A02C9" w:rsidP="004A02C9">
      <w:r w:rsidRPr="00E03A98">
        <w:t> </w:t>
      </w:r>
      <w:r w:rsidRPr="00E03A98">
        <w:rPr>
          <w:b/>
          <w:bCs/>
        </w:rPr>
        <w:t>Artículo 74</w:t>
      </w:r>
      <w:r w:rsidRPr="00E03A98">
        <w:t xml:space="preserve">: A los efectos del cumplimiento del Artículo 25º de la Ley 11.459, la tasa se fijará y abonará en la forma y plazos que determine la ley impositiva. Créase a nombre de la SECRETARIA DE POLÍTICA AMBIENTAL, una cuenta especial con la denominación  de  "Cuenta Ley 11.459",  que  estará   </w:t>
      </w:r>
      <w:proofErr w:type="spellStart"/>
      <w:r w:rsidRPr="00E03A98">
        <w:t>ala</w:t>
      </w:r>
      <w:proofErr w:type="spellEnd"/>
      <w:r w:rsidRPr="00E03A98">
        <w:t xml:space="preserve"> orden del SECRETARIO DE POLÍTICA AMBIENTAL y del DIRECTOR DE CONTABILIDAD de dicha Secretaría, en forma conjunta.</w:t>
      </w:r>
    </w:p>
    <w:p w:rsidR="004A02C9" w:rsidRPr="00E03A98" w:rsidRDefault="004A02C9" w:rsidP="004A02C9">
      <w:r w:rsidRPr="00E03A98">
        <w:t>La tasa creada a partir de la Ley 11.459, no invalida la existencia de otras vigentes en las esferas municipales y cuyo objeto de imposición difieran de la presente.</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Pr="00E03A98" w:rsidRDefault="004A02C9" w:rsidP="004A02C9">
      <w:r w:rsidRPr="00E03A98">
        <w:lastRenderedPageBreak/>
        <w:t>TITULO V</w:t>
      </w:r>
    </w:p>
    <w:p w:rsidR="004A02C9" w:rsidRPr="00E03A98" w:rsidRDefault="004A02C9" w:rsidP="004A02C9">
      <w:r w:rsidRPr="00E03A98">
        <w:t>DE LA AUTORIDAD DE APLICACIÓN</w:t>
      </w:r>
    </w:p>
    <w:p w:rsidR="004A02C9" w:rsidRPr="00E03A98" w:rsidRDefault="004A02C9" w:rsidP="004A02C9">
      <w:r w:rsidRPr="00E03A98">
        <w:t>CAPITULO I</w:t>
      </w:r>
    </w:p>
    <w:p w:rsidR="004A02C9" w:rsidRPr="00E03A98" w:rsidRDefault="004A02C9" w:rsidP="004A02C9">
      <w:r w:rsidRPr="00E03A98">
        <w:t>DESIGNACIÓN</w:t>
      </w:r>
    </w:p>
    <w:p w:rsidR="004A02C9" w:rsidRPr="00E03A98" w:rsidRDefault="004A02C9" w:rsidP="004A02C9">
      <w:r w:rsidRPr="00E03A98">
        <w:t> </w:t>
      </w:r>
      <w:r w:rsidRPr="00E03A98">
        <w:rPr>
          <w:b/>
          <w:bCs/>
        </w:rPr>
        <w:t>Artículo 75</w:t>
      </w:r>
      <w:r w:rsidRPr="00E03A98">
        <w:t xml:space="preserve">: </w:t>
      </w:r>
      <w:proofErr w:type="spellStart"/>
      <w:r w:rsidRPr="00E03A98">
        <w:t>Desígnase</w:t>
      </w:r>
      <w:proofErr w:type="spellEnd"/>
      <w:r w:rsidRPr="00E03A98">
        <w:t xml:space="preserve"> Autoridad de Aplicación de la Ley 11.459 a la Secretaría de Política Ambiental, a efectos de garantizar el integral cumplimiento de todas las disposiciones legales establecidas y ejercer la fiscalización necesaria para la efectiva vigencia de la misma.</w:t>
      </w:r>
    </w:p>
    <w:p w:rsidR="004A02C9" w:rsidRPr="00E03A98" w:rsidRDefault="004A02C9" w:rsidP="004A02C9">
      <w:r w:rsidRPr="00E03A98">
        <w:t> </w:t>
      </w:r>
      <w:r w:rsidRPr="00E03A98">
        <w:rPr>
          <w:b/>
          <w:bCs/>
        </w:rPr>
        <w:t>Artículo 76</w:t>
      </w:r>
      <w:r w:rsidRPr="00E03A98">
        <w:t>: La Autoridad de Aplicación podrá celebrar convenios con aquellos organismos nacionales, provinciales o municipales, con los que sea necesario coordinar o resolver cuestiones de competencia en el territorio provincial.</w:t>
      </w:r>
    </w:p>
    <w:p w:rsidR="004A02C9" w:rsidRPr="00E03A98" w:rsidRDefault="004A02C9" w:rsidP="004A02C9">
      <w:r w:rsidRPr="00E03A98">
        <w:t>CAPITULO II</w:t>
      </w:r>
    </w:p>
    <w:p w:rsidR="004A02C9" w:rsidRPr="00E03A98" w:rsidRDefault="004A02C9" w:rsidP="004A02C9">
      <w:r w:rsidRPr="00E03A98">
        <w:t>FISCALIZACIÓN</w:t>
      </w:r>
    </w:p>
    <w:p w:rsidR="004A02C9" w:rsidRPr="00E03A98" w:rsidRDefault="004A02C9" w:rsidP="004A02C9">
      <w:r w:rsidRPr="00E03A98">
        <w:t> </w:t>
      </w:r>
      <w:r w:rsidRPr="00E03A98">
        <w:rPr>
          <w:b/>
          <w:bCs/>
        </w:rPr>
        <w:t>Artículo 77</w:t>
      </w:r>
      <w:r w:rsidRPr="00E03A98">
        <w:t>: La Autoridad de Aplicación realizará una permanente evaluación y fiscalización del cumplimiento de la Ley 11. 459 y del presente decreto, pudiendo a tal fin:</w:t>
      </w:r>
    </w:p>
    <w:p w:rsidR="004A02C9" w:rsidRPr="00E03A98" w:rsidRDefault="004A02C9" w:rsidP="004A02C9">
      <w:r w:rsidRPr="00E03A98">
        <w:t xml:space="preserve">a) Supervisar e intervenir, de oficio o a raíz de denuncias, en los procedimientos de inspección y auditoría que fueren necesarios. </w:t>
      </w:r>
    </w:p>
    <w:p w:rsidR="004A02C9" w:rsidRPr="00E03A98" w:rsidRDefault="004A02C9" w:rsidP="004A02C9">
      <w:r w:rsidRPr="00E03A98">
        <w:t>b) Solicitar información adicional y/o complementaria acerca de cualquier trámite técnico - administrativo realizado por los municipios.</w:t>
      </w:r>
    </w:p>
    <w:p w:rsidR="004A02C9" w:rsidRPr="00E03A98" w:rsidRDefault="004A02C9" w:rsidP="004A02C9">
      <w:r w:rsidRPr="00E03A98">
        <w:t>c) Avocarse tareas delegadas en los Municipios, cuando por las características de la situación ello fuera pertinente.</w:t>
      </w:r>
    </w:p>
    <w:p w:rsidR="004A02C9" w:rsidRPr="00E03A98" w:rsidRDefault="004A02C9" w:rsidP="004A02C9">
      <w:r w:rsidRPr="00E03A98">
        <w:t xml:space="preserve">d) Implementar tareas conjuntas con los Municipios para la realización de evaluaciones ambientales, que comprendan seguimiento, control, monitoreo, y cualquier otra acción que, a criterio de la Autoridad de Aplicación, se considere conveniente. </w:t>
      </w:r>
    </w:p>
    <w:p w:rsidR="004A02C9" w:rsidRPr="00E03A98" w:rsidRDefault="004A02C9" w:rsidP="004A02C9">
      <w:r w:rsidRPr="00E03A98">
        <w:t>e) Ejecutar toda otra acción tendiente a lograr el cumplimiento de la Ley 11.459 y su reglamentación.</w:t>
      </w:r>
    </w:p>
    <w:p w:rsidR="004A02C9" w:rsidRPr="00E03A98" w:rsidRDefault="004A02C9" w:rsidP="004A02C9">
      <w:r w:rsidRPr="00E03A98">
        <w:t>f) Ejercer el poder de policía conforme lo normado por el presente decreto.</w:t>
      </w:r>
    </w:p>
    <w:p w:rsidR="004A02C9" w:rsidRDefault="004A02C9" w:rsidP="004A02C9">
      <w:r w:rsidRPr="00E03A98">
        <w:t>g) Administrar los recursos destinados al cumplimiento de la Ley 11.459, cualquiera fuere su origen.</w:t>
      </w:r>
    </w:p>
    <w:p w:rsidR="004A02C9" w:rsidRPr="00E03A98" w:rsidRDefault="004A02C9" w:rsidP="004A02C9"/>
    <w:p w:rsidR="004A02C9" w:rsidRPr="00E03A98" w:rsidRDefault="004A02C9" w:rsidP="004A02C9">
      <w:r w:rsidRPr="00E03A98">
        <w:lastRenderedPageBreak/>
        <w:t xml:space="preserve">h) Requerir el auxilio de la fuerza pública en caso necesario. </w:t>
      </w:r>
    </w:p>
    <w:p w:rsidR="004A02C9" w:rsidRPr="00E03A98" w:rsidRDefault="004A02C9" w:rsidP="004A02C9">
      <w:r w:rsidRPr="00E03A98">
        <w:t xml:space="preserve">i) Dictar las reglamentaciones inherentes a las materias de aparatos sometidos a presión, matafuegos, cilindros, vibraciones y ruidos molestos, derivados del funcionamiento de establecimientos </w:t>
      </w:r>
      <w:proofErr w:type="gramStart"/>
      <w:r w:rsidRPr="00E03A98">
        <w:t>industriales .</w:t>
      </w:r>
      <w:proofErr w:type="gramEnd"/>
    </w:p>
    <w:p w:rsidR="004A02C9" w:rsidRPr="00E03A98" w:rsidRDefault="004A02C9" w:rsidP="004A02C9">
      <w:r w:rsidRPr="00E03A98">
        <w:t>j) Dictar disposiciones complementarias.</w:t>
      </w:r>
    </w:p>
    <w:p w:rsidR="004A02C9" w:rsidRPr="00E03A98" w:rsidRDefault="004A02C9" w:rsidP="004A02C9">
      <w:r w:rsidRPr="00E03A98">
        <w:t> CAPITULO III</w:t>
      </w:r>
    </w:p>
    <w:p w:rsidR="004A02C9" w:rsidRPr="00E03A98" w:rsidRDefault="004A02C9" w:rsidP="004A02C9">
      <w:r w:rsidRPr="00E03A98">
        <w:t>DELEGACIÓN Y COORDINACIÓN CON LOS MUNICIPIOS</w:t>
      </w:r>
    </w:p>
    <w:p w:rsidR="004A02C9" w:rsidRPr="00E03A98" w:rsidRDefault="004A02C9" w:rsidP="004A02C9">
      <w:r w:rsidRPr="00E03A98">
        <w:t> </w:t>
      </w:r>
      <w:r w:rsidRPr="00E03A98">
        <w:rPr>
          <w:b/>
          <w:bCs/>
        </w:rPr>
        <w:t>Artículo 78</w:t>
      </w:r>
      <w:r w:rsidRPr="00E03A98">
        <w:t>: La Autoridad de Aplicación podrá delegar en los Municipios las tareas de contralor de los establecimientos de 1º Categoría que se hallen dentro de sus jurisdicciones. Para los establecimientos de 2º y 3º Categoría, la delegación del contralor estará ligada a la capacidad operativa propia de cada Municipio, pudiendo ser esta delegación de carácter total o parcial para los 2º categoría y sólo parcial para los de 3º categoría, en cuyo caso las tareas de contralor se efectuarán en forma coordinada. En todos los supuestos deberán celebrarse los correspondientes Convenios.</w:t>
      </w:r>
    </w:p>
    <w:p w:rsidR="004A02C9" w:rsidRPr="00E03A98" w:rsidRDefault="004A02C9" w:rsidP="004A02C9">
      <w:r w:rsidRPr="00E03A98">
        <w:t> </w:t>
      </w:r>
      <w:r w:rsidRPr="00E03A98">
        <w:rPr>
          <w:b/>
          <w:bCs/>
        </w:rPr>
        <w:t>Artículo 79:</w:t>
      </w:r>
      <w:r w:rsidRPr="00E03A98">
        <w:t xml:space="preserve"> A los fines de demostrar su capacidad operativa, los Municipios deberán acreditar ante la Autoridad de Aplicación que poseen:</w:t>
      </w:r>
    </w:p>
    <w:p w:rsidR="004A02C9" w:rsidRPr="00E03A98" w:rsidRDefault="004A02C9" w:rsidP="004A02C9">
      <w:r w:rsidRPr="00E03A98">
        <w:t>a) un cuerpo mínimo de inspectores y profesionales debidamente capacitados y equipados.</w:t>
      </w:r>
    </w:p>
    <w:p w:rsidR="004A02C9" w:rsidRPr="00E03A98" w:rsidRDefault="004A02C9" w:rsidP="004A02C9">
      <w:r w:rsidRPr="00E03A98">
        <w:t>b) laboratorio propio debidamente equipado o demostrar la capacidad de contratación de dicho servicio con terceros, señalando en este último caso el o los establecimientos donde se realizaran los estudios de las muestras extraídas, y las características de los mismos;</w:t>
      </w:r>
    </w:p>
    <w:p w:rsidR="004A02C9" w:rsidRPr="00E03A98" w:rsidRDefault="004A02C9" w:rsidP="004A02C9">
      <w:r w:rsidRPr="00E03A98">
        <w:t>c) una dependencia específica municipal que tendrá dicha función, con un cuerpo administrativo que lo sustente;</w:t>
      </w:r>
    </w:p>
    <w:p w:rsidR="004A02C9" w:rsidRPr="00E03A98" w:rsidRDefault="004A02C9" w:rsidP="004A02C9">
      <w:r w:rsidRPr="00E03A98">
        <w:t>d) asignación presupuestaria suficiente, a los efectos de cubrir los costos que la actividad de fiscalización requiere.</w:t>
      </w:r>
    </w:p>
    <w:p w:rsidR="004A02C9" w:rsidRPr="00E03A98" w:rsidRDefault="004A02C9" w:rsidP="004A02C9">
      <w:r w:rsidRPr="00E03A98">
        <w:t>La Autoridad de Aplicación analizará la información presentada a los fines de decidir la celebración o no del Convenio previsto en los artículos anteriores. En el caso de ser considerados insuficientes, lo hará saber a la autoridad comunal a los fines de que aquella proponga las alternativas del caso, hecho lo cual podrá reverse la situación y formalizar el acuerdo pertinente.</w:t>
      </w:r>
    </w:p>
    <w:p w:rsidR="004A02C9" w:rsidRPr="00E03A98" w:rsidRDefault="004A02C9" w:rsidP="004A02C9">
      <w:r w:rsidRPr="00E03A98">
        <w:t> </w:t>
      </w:r>
      <w:r w:rsidRPr="00E03A98">
        <w:rPr>
          <w:b/>
          <w:bCs/>
        </w:rPr>
        <w:t>Artículo 80:</w:t>
      </w:r>
      <w:r w:rsidRPr="00E03A98">
        <w:t xml:space="preserve"> La Autoridad de Aplicación efectuará reuniones de intercambio y unificación de criterios con los Municipios, en la cual abordarán las modalidades de fiscalización de las actividades industriales, la frecuencia de las inspecciones, la expedición de certificados, y todas las cuestiones que sea necesario coordinar para la homogénea implementación de la Ley. Las </w:t>
      </w:r>
      <w:r w:rsidRPr="00E03A98">
        <w:lastRenderedPageBreak/>
        <w:t>Autoridades Municipales podrán solicitar en cualquier momento, la asistencia técnica de la Provincia.</w:t>
      </w:r>
    </w:p>
    <w:p w:rsidR="004A02C9" w:rsidRPr="00E03A98" w:rsidRDefault="004A02C9" w:rsidP="004A02C9">
      <w:r w:rsidRPr="00E03A98">
        <w:t> </w:t>
      </w:r>
      <w:r w:rsidRPr="00E03A98">
        <w:rPr>
          <w:b/>
          <w:bCs/>
        </w:rPr>
        <w:t>Artículo 81</w:t>
      </w:r>
      <w:r w:rsidRPr="00E03A98">
        <w:t xml:space="preserve">: Los Municipios deberán realizar con una periodicidad no mayor de 4 años, un </w:t>
      </w:r>
      <w:proofErr w:type="spellStart"/>
      <w:r w:rsidRPr="00E03A98">
        <w:t>reempadronamiento</w:t>
      </w:r>
      <w:proofErr w:type="spellEnd"/>
      <w:r w:rsidRPr="00E03A98">
        <w:t xml:space="preserve"> de los establecimientos instalados en su jurisdicción, notificando los resultados a la Autoridad de Aplicación a fin de que se pueda ejercer poder de policía en forma unilateral o conjunta, conforme el caso, sobre la totalidad de los establecimientos que se encuentran en la provincia.</w:t>
      </w:r>
    </w:p>
    <w:p w:rsidR="004A02C9" w:rsidRDefault="004A02C9" w:rsidP="004A02C9">
      <w:r w:rsidRPr="00E03A98">
        <w:t> CAPITULO IV</w:t>
      </w:r>
    </w:p>
    <w:p w:rsidR="004A02C9" w:rsidRPr="00E03A98" w:rsidRDefault="004A02C9" w:rsidP="004A02C9">
      <w:r w:rsidRPr="00E03A98">
        <w:t>ATRIBUCIONES DE LOS INSPECTORES</w:t>
      </w:r>
    </w:p>
    <w:p w:rsidR="004A02C9" w:rsidRPr="00E03A98" w:rsidRDefault="004A02C9" w:rsidP="004A02C9">
      <w:r w:rsidRPr="00E03A98">
        <w:t> </w:t>
      </w:r>
      <w:r w:rsidRPr="00E03A98">
        <w:rPr>
          <w:b/>
          <w:bCs/>
        </w:rPr>
        <w:t>Artículo 82:</w:t>
      </w:r>
      <w:r w:rsidRPr="00E03A98">
        <w:t xml:space="preserve"> Los agentes o funcionarios del organismo provincial o municipal según corresponda a la categoría del establecimiento industrial  y  conforme   a  los  respectivos  convenios  de delegación  de fiscalización, cuando los hubiere; contarán con las atribuciones que siguen, siempre que mediare orden de la autoridad,  se  actuare  con  motivo  de   denuncias, o  estuviere  en  riesgo la seguridad del personal, de la población o del medio ambiente. A tal fin podrán:</w:t>
      </w:r>
    </w:p>
    <w:p w:rsidR="004A02C9" w:rsidRPr="00E03A98" w:rsidRDefault="004A02C9" w:rsidP="004A02C9">
      <w:r w:rsidRPr="00E03A98">
        <w:t>1) Ingresar en forma inmediata y sin restricciones de ninguna especie, a cualquier hora del día, a todos los establecimientos industriales instalados en la Provincia de Buenos Aires.</w:t>
      </w:r>
    </w:p>
    <w:p w:rsidR="004A02C9" w:rsidRPr="00E03A98" w:rsidRDefault="004A02C9" w:rsidP="004A02C9">
      <w:r w:rsidRPr="00E03A98">
        <w:t>2) Exigir sea exhibida toda la documentación legal referente a la industria en lo que respecta a la aptitud ambiental y habilitación de la misma y recabar del propietario o responsable del establecimiento toda información que juzgue necesaria a su quehacer.</w:t>
      </w:r>
    </w:p>
    <w:p w:rsidR="004A02C9" w:rsidRPr="00E03A98" w:rsidRDefault="004A02C9" w:rsidP="004A02C9">
      <w:r w:rsidRPr="00E03A98">
        <w:t xml:space="preserve">3) Inspeccionar las instalaciones, maquinarias y procesos en lo que respecta a las normas ambientales y de seguridad e higiene industrial establecidas en el presente Decreto y las normativas vigentes. </w:t>
      </w:r>
    </w:p>
    <w:p w:rsidR="004A02C9" w:rsidRPr="00E03A98" w:rsidRDefault="004A02C9" w:rsidP="004A02C9">
      <w:r w:rsidRPr="00E03A98">
        <w:t>4) Requerir el auxilio de la fuerza pública cuando se le impida el acceso o niegue la información correspondiente.</w:t>
      </w:r>
    </w:p>
    <w:p w:rsidR="004A02C9" w:rsidRPr="00E03A98" w:rsidRDefault="004A02C9" w:rsidP="004A02C9">
      <w:r w:rsidRPr="00E03A98">
        <w:t>5) Labrar actas que darán plena fe de su contenido.</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Default="004A02C9" w:rsidP="004A02C9"/>
    <w:p w:rsidR="004A02C9" w:rsidRPr="00E03A98" w:rsidRDefault="004A02C9" w:rsidP="004A02C9">
      <w:r w:rsidRPr="00E03A98">
        <w:lastRenderedPageBreak/>
        <w:t>CAPITULO V</w:t>
      </w:r>
    </w:p>
    <w:p w:rsidR="004A02C9" w:rsidRPr="00E03A98" w:rsidRDefault="004A02C9" w:rsidP="004A02C9">
      <w:r w:rsidRPr="00E03A98">
        <w:t>DE LA COMISIÓN PERMANENTE</w:t>
      </w:r>
    </w:p>
    <w:p w:rsidR="004A02C9" w:rsidRPr="00E03A98" w:rsidRDefault="004A02C9" w:rsidP="004A02C9">
      <w:r w:rsidRPr="00E03A98">
        <w:t> </w:t>
      </w:r>
      <w:r w:rsidRPr="00E03A98">
        <w:rPr>
          <w:b/>
          <w:bCs/>
        </w:rPr>
        <w:t>Artículo 83</w:t>
      </w:r>
      <w:r w:rsidRPr="00E03A98">
        <w:t>:Créase la Comisión Permanente de Adecuación Operativa, la que será presidida por el Sr. Secretario de Política Ambiental o quien éste  designe   en  su  reemplazo, con  jerarquía no inferior a la de Director Provincial, y que estará conformada por representantes de las distintas reparticiones con incumbencia ambiental del Estado Provincial, designados a propuesta de cada organismo por Resolución de la Secretaría de Política Ambiental.</w:t>
      </w:r>
    </w:p>
    <w:p w:rsidR="004A02C9" w:rsidRPr="00E03A98" w:rsidRDefault="004A02C9" w:rsidP="004A02C9">
      <w:r w:rsidRPr="00E03A98">
        <w:t>Integrarán la Comisión las siguientes reparticiones provinciales: Dependencias específicas de la Autoridad de Aplicación, del Ministerio de Gobierno y Justicia: la dependencia sobre Asuntos Municipales; del Ministerio de la Producción y el Empleo: la dependencia de Industrias; del Ministerio de Obras y Servicios Públicos: la Unidad Provincial de Tierras y Desarrollo Urbano, de Actividades Portuarias y Obras Sanitarias; y por representantes de la Federación Económica de la Provincia de Buenos Aires y de la Unión Industrial de la Provincia de Buenos Aires. Podrán formar parte además, a requerimiento de la misma Comisión, con voz y sin voto, representantes de entidades técnico-científicas, de organizaciones intermedias, de cámaras empresariales y profesionales independientes de reconocido prestigio.</w:t>
      </w:r>
    </w:p>
    <w:p w:rsidR="004A02C9" w:rsidRPr="00E03A98" w:rsidRDefault="004A02C9" w:rsidP="004A02C9">
      <w:r w:rsidRPr="00E03A98">
        <w:rPr>
          <w:b/>
          <w:bCs/>
        </w:rPr>
        <w:t>Artículo 84</w:t>
      </w:r>
      <w:r w:rsidRPr="00E03A98">
        <w:t xml:space="preserve">: La Comisión Permanente de Adecuación Operativa tendrá las siguientes funciones: </w:t>
      </w:r>
    </w:p>
    <w:p w:rsidR="004A02C9" w:rsidRPr="00E03A98" w:rsidRDefault="004A02C9" w:rsidP="004A02C9">
      <w:r w:rsidRPr="00E03A98">
        <w:t xml:space="preserve">a) Realizar, a solicitud de la Autoridad de Aplicación, los estudios relativos a la modificación y actualización del presente Decreto Reglamentario de la Ley 11.459. b) Intervenir en todos los casos que le sometan a su consideración los Municipios o los Organismos provinciales, relativos a la resolución de solicitudes de Certificado de Aptitud Ambiental, cuando por su naturaleza exijan la determinación de criterios especiales de apreciación y de resolución. </w:t>
      </w:r>
    </w:p>
    <w:p w:rsidR="004A02C9" w:rsidRPr="00E03A98" w:rsidRDefault="004A02C9" w:rsidP="004A02C9">
      <w:r w:rsidRPr="00E03A98">
        <w:t> </w:t>
      </w:r>
    </w:p>
    <w:p w:rsidR="004A02C9" w:rsidRPr="00E03A98" w:rsidRDefault="004A02C9" w:rsidP="004A02C9">
      <w:r w:rsidRPr="00E03A98">
        <w:rPr>
          <w:b/>
          <w:bCs/>
        </w:rPr>
        <w:t>Artículo 85</w:t>
      </w:r>
      <w:r w:rsidRPr="00E03A98">
        <w:t xml:space="preserve">: Para su funcionamiento la Comisión Permanente de Adecuación Operativa  elaborará su propio reglamento  interno y designará  un   Secretario  permanente,  que coordinará  las  reuniones, confeccionará  las  actas correspondientes y será depositario de la documentación en estudio y/o generada. </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Pr="00E03A98" w:rsidRDefault="004A02C9" w:rsidP="004A02C9"/>
    <w:p w:rsidR="004A02C9" w:rsidRPr="00E03A98" w:rsidRDefault="004A02C9" w:rsidP="004A02C9">
      <w:r w:rsidRPr="00E03A98">
        <w:lastRenderedPageBreak/>
        <w:t>TITULO VI</w:t>
      </w:r>
    </w:p>
    <w:p w:rsidR="004A02C9" w:rsidRPr="00E03A98" w:rsidRDefault="004A02C9" w:rsidP="004A02C9">
      <w:r w:rsidRPr="00E03A98">
        <w:t>PROCEDIMIENTO SANCIONATORIO</w:t>
      </w:r>
    </w:p>
    <w:p w:rsidR="004A02C9" w:rsidRPr="00E03A98" w:rsidRDefault="004A02C9" w:rsidP="004A02C9">
      <w:r w:rsidRPr="00E03A98">
        <w:t>CAPITULO I</w:t>
      </w:r>
    </w:p>
    <w:p w:rsidR="004A02C9" w:rsidRPr="00E03A98" w:rsidRDefault="004A02C9" w:rsidP="004A02C9">
      <w:r w:rsidRPr="00E03A98">
        <w:t>DE LAS SANCIONES</w:t>
      </w:r>
    </w:p>
    <w:p w:rsidR="004A02C9" w:rsidRPr="00E03A98" w:rsidRDefault="004A02C9" w:rsidP="004A02C9">
      <w:r w:rsidRPr="00E03A98">
        <w:t> </w:t>
      </w:r>
      <w:r w:rsidRPr="00E03A98">
        <w:rPr>
          <w:b/>
          <w:bCs/>
        </w:rPr>
        <w:t>Artículo 86:</w:t>
      </w:r>
      <w:r w:rsidRPr="00E03A98">
        <w:t xml:space="preserve"> A los efectos de la aplicación de sanciones las infracciones serán calificadas como: muy leves, leves, medias, graves y muy GRAVES.</w:t>
      </w:r>
    </w:p>
    <w:p w:rsidR="004A02C9" w:rsidRPr="00E03A98" w:rsidRDefault="004A02C9" w:rsidP="004A02C9">
      <w:r w:rsidRPr="00E03A98">
        <w:t>a) Se considerarán muy leves a las meras infracciones formales o aquellas conductas que constituyan una molestia a la población o al medio ambiente, siempre que no configure una infracción LEVE.</w:t>
      </w:r>
    </w:p>
    <w:p w:rsidR="004A02C9" w:rsidRPr="00E03A98" w:rsidRDefault="004A02C9" w:rsidP="004A02C9">
      <w:r w:rsidRPr="00E03A98">
        <w:t>b) Se considerarán LEVES aquellas conductas que constituyan una alteración que pueda afectar la seguridad, salubridad e higiene del personal, población o al medio ambiente, siempre que no configure una infracción MEDIA.</w:t>
      </w:r>
    </w:p>
    <w:p w:rsidR="004A02C9" w:rsidRPr="00E03A98" w:rsidRDefault="004A02C9" w:rsidP="004A02C9">
      <w:r w:rsidRPr="00E03A98">
        <w:t>c) Se considerarán medias aquellas conductas que constituyan un riesgo para la salubridad, seguridad e higiene del personal, población o al medio ambiente, siempre que no configure una infracción GRAVE.</w:t>
      </w:r>
    </w:p>
    <w:p w:rsidR="004A02C9" w:rsidRPr="00E03A98" w:rsidRDefault="004A02C9" w:rsidP="004A02C9">
      <w:r w:rsidRPr="00E03A98">
        <w:t>d) Se considerarán graves aquellas conductas que ocasionen un daño a la seguridad, salubridad o higiene del personal, población o al medio ambiente, siempre que no configure una sanción MUY GRAVE.</w:t>
      </w:r>
    </w:p>
    <w:p w:rsidR="004A02C9" w:rsidRDefault="004A02C9" w:rsidP="004A02C9">
      <w:r w:rsidRPr="00E03A98">
        <w:t>e) Se considerarán muy graves aquellas conductas que ocasionen un daño grave al personal, población o medio ambiente, con imposibilidad de revertir la situación creada si se continúa desarrollando la actividad industrial para la cual el establecimiento poseía habilitación.</w:t>
      </w:r>
    </w:p>
    <w:p w:rsidR="004A02C9" w:rsidRPr="00E03A98" w:rsidRDefault="004A02C9" w:rsidP="004A02C9">
      <w:r w:rsidRPr="00E03A98">
        <w:rPr>
          <w:b/>
          <w:bCs/>
        </w:rPr>
        <w:t>Artículo 87:</w:t>
      </w:r>
      <w:r w:rsidRPr="00E03A98">
        <w:t xml:space="preserve"> Las sanciones con que serán reprimidas las infracciones al presente Decreto serán las siguientes:</w:t>
      </w:r>
    </w:p>
    <w:p w:rsidR="004A02C9" w:rsidRPr="00E03A98" w:rsidRDefault="004A02C9" w:rsidP="004A02C9">
      <w:r w:rsidRPr="00E03A98">
        <w:t>a) apercibimiento, que será aplicada una sola vez al infractor y nunca conjuntamente con otra sanción. Cuando el infractor no hubiere en el tiempo establecido por la Autoridad de Aplicación subsanado el motivo por el cual se aplicó el apercibimiento, será procedente la multa.</w:t>
      </w:r>
    </w:p>
    <w:p w:rsidR="004A02C9" w:rsidRPr="00E03A98" w:rsidRDefault="004A02C9" w:rsidP="004A02C9">
      <w:r w:rsidRPr="00E03A98">
        <w:t>b) MULTA, cuyo monto se establecerá entre uno (1) y mil (1000) sueldos de la categoría inicial de los empleados de la Administración Pública Provincial, atendiéndose especialmente para su determinación la calificación de la infracción, así como también el tamaño o envergadura del establecimiento industrial.</w:t>
      </w:r>
    </w:p>
    <w:p w:rsidR="004A02C9" w:rsidRPr="00E03A98" w:rsidRDefault="004A02C9" w:rsidP="004A02C9">
      <w:r w:rsidRPr="00E03A98">
        <w:t xml:space="preserve">c) CLAUSURA TEMPORAL O DEFINITIVA; PARCIAL O TOTAL, las que podrán aplicarse en forma conjunta con la multa. </w:t>
      </w:r>
    </w:p>
    <w:p w:rsidR="004A02C9" w:rsidRPr="00E03A98" w:rsidRDefault="004A02C9" w:rsidP="004A02C9">
      <w:r w:rsidRPr="00E03A98">
        <w:lastRenderedPageBreak/>
        <w:t>d) REVOCACIÓN DEL CERTIFICADO DE APTITUD AMBIENTAL: que se impondrá conjuntamente con la clausura definitiva, y podrá imponerse combinada con la sanción de multa.</w:t>
      </w:r>
    </w:p>
    <w:p w:rsidR="004A02C9" w:rsidRPr="00E03A98" w:rsidRDefault="004A02C9" w:rsidP="004A02C9">
      <w:r w:rsidRPr="00E03A98">
        <w:t>e) SUSPENSIÓN O BAJA DE LOS REGISTROS: que podrá disponerse conjuntamente con la pena de multa.</w:t>
      </w:r>
    </w:p>
    <w:p w:rsidR="004A02C9" w:rsidRPr="00E03A98" w:rsidRDefault="004A02C9" w:rsidP="004A02C9">
      <w:r w:rsidRPr="00E03A98">
        <w:rPr>
          <w:b/>
          <w:bCs/>
        </w:rPr>
        <w:t>Artículo 88</w:t>
      </w:r>
      <w:r w:rsidRPr="00E03A98">
        <w:t>: Será considerado reincidente aquel infractor que cometiere otra infracción punible, dentro del plazo de un año desde que la sanción anterior quedo firme, independientemente de su cumplimiento efectivo, total o parcial.</w:t>
      </w:r>
    </w:p>
    <w:p w:rsidR="004A02C9" w:rsidRPr="00E03A98" w:rsidRDefault="004A02C9" w:rsidP="004A02C9">
      <w:r w:rsidRPr="00E03A98">
        <w:t> </w:t>
      </w:r>
      <w:r w:rsidRPr="00E03A98">
        <w:rPr>
          <w:b/>
          <w:bCs/>
        </w:rPr>
        <w:t>Artículo 89</w:t>
      </w:r>
      <w:r w:rsidRPr="00E03A98">
        <w:t xml:space="preserve">: El monto o plazo de las sanciones podrá duplicarse, triplicarse y así sucesivamente, conforme se compruebe la calificación de reincidente del infractor. </w:t>
      </w:r>
    </w:p>
    <w:p w:rsidR="004A02C9" w:rsidRPr="00E03A98" w:rsidRDefault="004A02C9" w:rsidP="004A02C9">
      <w:r w:rsidRPr="00E03A98">
        <w:t> </w:t>
      </w:r>
      <w:r w:rsidRPr="00E03A98">
        <w:rPr>
          <w:b/>
          <w:bCs/>
        </w:rPr>
        <w:t>Artículo 90</w:t>
      </w:r>
      <w:r w:rsidRPr="00E03A98">
        <w:t xml:space="preserve">: La delegación de facultades de fiscalización a los municipios implicará también el juzgamiento de las infracciones que los agentes detecten, siguiendo el procedimiento y régimen sancionatorio fijado por la </w:t>
      </w:r>
      <w:proofErr w:type="gramStart"/>
      <w:r w:rsidRPr="00E03A98">
        <w:t>presente .</w:t>
      </w:r>
      <w:proofErr w:type="gramEnd"/>
      <w:r w:rsidRPr="00E03A98">
        <w:t xml:space="preserve"> Tratándose de establecimientos pertenecientes a la tercera  categoría,  la   intervención  municipal  se  limitará a  </w:t>
      </w:r>
      <w:proofErr w:type="spellStart"/>
      <w:r w:rsidRPr="00E03A98">
        <w:t>recepcionar</w:t>
      </w:r>
      <w:proofErr w:type="spellEnd"/>
      <w:r w:rsidRPr="00E03A98">
        <w:t xml:space="preserve">   denuncias,  debiendo comunicarlas a  la Autoridad de Aplicación a fin de que ésta realice inspecciones, labre las actas y proceda en su caso, al juzgamiento y aplicación de sanciones. </w:t>
      </w:r>
    </w:p>
    <w:p w:rsidR="004A02C9" w:rsidRPr="00E03A98" w:rsidRDefault="004A02C9" w:rsidP="004A02C9">
      <w:r w:rsidRPr="00E03A98">
        <w:rPr>
          <w:b/>
          <w:bCs/>
        </w:rPr>
        <w:t>Artículo 91:</w:t>
      </w:r>
      <w:r w:rsidRPr="00E03A98">
        <w:t xml:space="preserve"> La Autoridad de Aplicación, y los Municipios que ejercieren tareas de fiscalización de acuerdo a lo normado por el presente, deberán llevar un Registro de Sanciones y Reincidencias donde se asentarán las sanciones firmes que se apliquen a los infractores. Esta constancia será prueba suficiente a los efectos de la calificación del infractor como reincidente.</w:t>
      </w:r>
    </w:p>
    <w:p w:rsidR="004A02C9" w:rsidRPr="00E03A98" w:rsidRDefault="004A02C9" w:rsidP="004A02C9">
      <w:r w:rsidRPr="00E03A98">
        <w:t>Los Municipios deberán comunicar a la Autoridad de Aplicación las sanciones que impusieren, en el término de diez (10) días de haber quedado firmes.</w:t>
      </w:r>
    </w:p>
    <w:p w:rsidR="004A02C9" w:rsidRPr="00E03A98" w:rsidRDefault="004A02C9" w:rsidP="004A02C9">
      <w:r w:rsidRPr="00E03A98">
        <w:t>CAPITULO II</w:t>
      </w:r>
    </w:p>
    <w:p w:rsidR="004A02C9" w:rsidRPr="00E03A98" w:rsidRDefault="004A02C9" w:rsidP="004A02C9">
      <w:r w:rsidRPr="00E03A98">
        <w:t>DE LAS MEDIDAS CAUTELARES</w:t>
      </w:r>
    </w:p>
    <w:p w:rsidR="004A02C9" w:rsidRPr="00E03A98" w:rsidRDefault="004A02C9" w:rsidP="004A02C9">
      <w:r w:rsidRPr="00E03A98">
        <w:t>Clausura Preventiva</w:t>
      </w:r>
    </w:p>
    <w:p w:rsidR="004A02C9" w:rsidRPr="00E03A98" w:rsidRDefault="004A02C9" w:rsidP="004A02C9">
      <w:r w:rsidRPr="00E03A98">
        <w:t> </w:t>
      </w:r>
      <w:r w:rsidRPr="00E03A98">
        <w:rPr>
          <w:b/>
          <w:bCs/>
        </w:rPr>
        <w:t>Artículo 92</w:t>
      </w:r>
      <w:r w:rsidRPr="00E03A98">
        <w:t>: La aplicación de Clausura Preventiva deberá ser realizada por el personal de fiscalización competente que acredite tal condición, y procederá ante la comprobación técnica fehaciente de la existencia de grave peligro de daño inminente sobre la  salud  de  los  trabajadores, de la  población  o   del  medio ambiente,  y  la  situación no admita demoras en la adopción  de  medidas preventivas. Dicha medida podrá ser total o parcial al establecimiento, o a sectores o  a  equipos  que  causaren dicho   daño  o  riesgo inminente debiendo el agente o funcionario interviniente elevar las actuaciones ante la Autoridad competente en forma inmediata.</w:t>
      </w:r>
    </w:p>
    <w:p w:rsidR="004A02C9" w:rsidRPr="00E03A98" w:rsidRDefault="004A02C9" w:rsidP="004A02C9">
      <w:r w:rsidRPr="00E03A98">
        <w:t> </w:t>
      </w:r>
    </w:p>
    <w:p w:rsidR="004A02C9" w:rsidRPr="00E03A98" w:rsidRDefault="004A02C9" w:rsidP="004A02C9">
      <w:r w:rsidRPr="00E03A98">
        <w:rPr>
          <w:b/>
          <w:bCs/>
        </w:rPr>
        <w:lastRenderedPageBreak/>
        <w:t>Artículo 93:</w:t>
      </w:r>
      <w:r w:rsidRPr="00E03A98">
        <w:t xml:space="preserve"> Los Municipios podrán decretar esta medida respecto de los establecimientos cuya fiscalización se le haya delegado y en  los términos  de   los  respectivos Convenios.  Sólo  en  caso de   excepción y  de  riesgo  extremo  podrán  efectuarla, con autorización expresa del Intendente Municipal, respecto de establecimientos cuya fiscalización corresponda a la Autoridad de Aplicación, notificándose de inmediato a la misma en un plazo no mayor de 48 hs., a los fines de que aquella realice la inspección del caso y tome las medidas pertinentes. La Autoridad de Aplicación procederá, en el momento de la inspección y ad referéndum del acto administrativo correspondiente: a ratificar la medida cautelar impuesta si comprueba la gravedad extrema del caso; o a disponer su levantamiento en caso contrario. </w:t>
      </w:r>
    </w:p>
    <w:p w:rsidR="004A02C9" w:rsidRPr="00E03A98" w:rsidRDefault="004A02C9" w:rsidP="004A02C9">
      <w:r w:rsidRPr="00E03A98">
        <w:t xml:space="preserve">La Autoridad de Aplicación, o el Municipio en los casos en que ejerza la fiscalización por Convenio, </w:t>
      </w:r>
      <w:proofErr w:type="gramStart"/>
      <w:r w:rsidRPr="00E03A98">
        <w:t>deberá</w:t>
      </w:r>
      <w:proofErr w:type="gramEnd"/>
      <w:r w:rsidRPr="00E03A98">
        <w:t xml:space="preserve"> expedirse sobre la convalidación de la Clausura Preventiva dentro de los tres (3) días, contados a partir de que hubiere sido impuesta. Tratándose de la situación prevista en el párrafo anterior, el plazo para que la Autoridad de Aplicación resuelva lo será desde que hubiere efectuado la inspección y ratificado en ese acto la medida.</w:t>
      </w:r>
    </w:p>
    <w:p w:rsidR="004A02C9" w:rsidRPr="00E03A98" w:rsidRDefault="004A02C9" w:rsidP="004A02C9">
      <w:r w:rsidRPr="00E03A98">
        <w:t> </w:t>
      </w:r>
      <w:r w:rsidRPr="00E03A98">
        <w:rPr>
          <w:b/>
          <w:bCs/>
        </w:rPr>
        <w:t>Artículo 94</w:t>
      </w:r>
      <w:r w:rsidRPr="00E03A98">
        <w:t>: El interesado podrá recurrir la decisión ante la  autoridad que  convalidó la clausura, dentro de los tres (3) días  de notificado, debiendo fundar el recurso y ofrecer la prueba de que intente valerse. La Autoridad deberá resolver el recurso planteado, que no tendrá efecto suspensivo, dentro de los diez (10) días de haber sido interpuesto.</w:t>
      </w:r>
    </w:p>
    <w:p w:rsidR="004A02C9" w:rsidRPr="00E03A98" w:rsidRDefault="004A02C9" w:rsidP="004A02C9">
      <w:r w:rsidRPr="00E03A98">
        <w:t> CAPITULO III</w:t>
      </w:r>
    </w:p>
    <w:p w:rsidR="004A02C9" w:rsidRPr="00E03A98" w:rsidRDefault="004A02C9" w:rsidP="004A02C9">
      <w:r w:rsidRPr="00E03A98">
        <w:t>DEL JUZGAMIENTO</w:t>
      </w:r>
    </w:p>
    <w:p w:rsidR="004A02C9" w:rsidRPr="00E03A98" w:rsidRDefault="004A02C9" w:rsidP="004A02C9">
      <w:r w:rsidRPr="00E03A98">
        <w:t> </w:t>
      </w:r>
      <w:r w:rsidRPr="00E03A98">
        <w:rPr>
          <w:b/>
          <w:bCs/>
        </w:rPr>
        <w:t>Artículo 95:</w:t>
      </w:r>
      <w:r w:rsidRPr="00E03A98">
        <w:t xml:space="preserve"> Detectada la infracción por agente o funcionario competente, en cualquier establecimiento industrial de los comprendidos en la presente, se procederá a labrar Acta, consignando denominación del establecimiento y domicilio, datos del titular, fecha, hora y la falta que se imputa con mención de la norma violada, a fin de la formulación del descargo y ofrecimiento de prueba que se estime conveniente en el plazo perentorio de cinco (5) días.</w:t>
      </w:r>
    </w:p>
    <w:p w:rsidR="004A02C9" w:rsidRPr="00E03A98" w:rsidRDefault="004A02C9" w:rsidP="004A02C9">
      <w:r w:rsidRPr="00E03A98">
        <w:t xml:space="preserve">La entrega de la copia del Acta al infractor firmada por el agente o funcionario actuante, en el momento en que fue detectada la falta y labrada la misma, surtirá los efectos de notificación fehaciente. </w:t>
      </w:r>
    </w:p>
    <w:p w:rsidR="004A02C9" w:rsidRPr="00E03A98" w:rsidRDefault="004A02C9" w:rsidP="004A02C9">
      <w:r w:rsidRPr="00E03A98">
        <w:t>Cuando el infractor o encargado del establecimiento industrial se negare a recibir dicha copia del Acta y/o a firmarla como recibida, el agente o funcionario procederá a fijar la misma en la puerta del establecimiento, consignando en ella expresamente dicha negativa.</w:t>
      </w:r>
    </w:p>
    <w:p w:rsidR="004A02C9" w:rsidRPr="00E03A98" w:rsidRDefault="004A02C9" w:rsidP="004A02C9">
      <w:r w:rsidRPr="00E03A98">
        <w:t> </w:t>
      </w:r>
    </w:p>
    <w:p w:rsidR="004A02C9" w:rsidRPr="00E03A98" w:rsidRDefault="004A02C9" w:rsidP="004A02C9">
      <w:r w:rsidRPr="00E03A98">
        <w:rPr>
          <w:b/>
          <w:bCs/>
        </w:rPr>
        <w:lastRenderedPageBreak/>
        <w:t>Artículo 96:</w:t>
      </w:r>
      <w:r w:rsidRPr="00E03A98">
        <w:t xml:space="preserve"> Presentado el descargo por el  infractor, éste  tendrá  cinco (5) días  para  diligenciar y  producir a  su  cargo la prueba ofrecida, y no desestimada por superflua o inconducente por la Autoridad, decisión que será irrecurrible.</w:t>
      </w:r>
    </w:p>
    <w:p w:rsidR="004A02C9" w:rsidRPr="00E03A98" w:rsidRDefault="004A02C9" w:rsidP="004A02C9">
      <w:r w:rsidRPr="00E03A98">
        <w:rPr>
          <w:b/>
          <w:bCs/>
        </w:rPr>
        <w:t>Artículo 97:</w:t>
      </w:r>
      <w:r w:rsidRPr="00E03A98">
        <w:t xml:space="preserve"> Transcurridos los términos establecidos para formular descargo y producir prueba, deberá resolverse dentro del plazo de diez (10) días con citación de la disposición legal aplicable al caso, ordenando su notificación con intimación del cumplimiento de la sanción, corrección de los motivos que la originaron y fijándose los plazos al efecto.</w:t>
      </w:r>
    </w:p>
    <w:p w:rsidR="004A02C9" w:rsidRPr="00E03A98" w:rsidRDefault="004A02C9" w:rsidP="004A02C9">
      <w:r w:rsidRPr="00E03A98">
        <w:t> </w:t>
      </w:r>
      <w:r w:rsidRPr="00E03A98">
        <w:rPr>
          <w:b/>
          <w:bCs/>
        </w:rPr>
        <w:t xml:space="preserve">Artículo </w:t>
      </w:r>
      <w:proofErr w:type="gramStart"/>
      <w:r w:rsidRPr="00E03A98">
        <w:rPr>
          <w:b/>
          <w:bCs/>
        </w:rPr>
        <w:t>98</w:t>
      </w:r>
      <w:r w:rsidRPr="00E03A98">
        <w:t xml:space="preserve"> :</w:t>
      </w:r>
      <w:proofErr w:type="gramEnd"/>
      <w:r w:rsidRPr="00E03A98">
        <w:t xml:space="preserve">En el caso de que la sanción impuesta fuere multa, no habiéndose efectivizado su cumplimiento dentro del plazo previsto, podrá ordenarse su cobro por vía de apremio, a cuyos efectos el Secretario de Política Ambiental o quien lo reemplace deberá dar intervención al Fiscal de Estado mediante el dictado del pertinente acto administrativo. </w:t>
      </w:r>
    </w:p>
    <w:p w:rsidR="004A02C9" w:rsidRPr="00E03A98" w:rsidRDefault="004A02C9" w:rsidP="004A02C9">
      <w:r w:rsidRPr="00E03A98">
        <w:t> </w:t>
      </w:r>
      <w:r w:rsidRPr="00E03A98">
        <w:rPr>
          <w:b/>
          <w:bCs/>
        </w:rPr>
        <w:t>Artículo 99:</w:t>
      </w:r>
      <w:r w:rsidRPr="00E03A98">
        <w:t xml:space="preserve"> Notificada la Resolución al infractor, este podrá apelarla dentro de los tres (3) días siguientes, siendo competente para entender en la misma el Juez de Primera Instancia en lo Criminal y Correccional de turno y con competencia en el lugar donde se cometió la infracción.</w:t>
      </w:r>
    </w:p>
    <w:p w:rsidR="004A02C9" w:rsidRPr="00E03A98" w:rsidRDefault="004A02C9" w:rsidP="004A02C9">
      <w:r w:rsidRPr="00E03A98">
        <w:t xml:space="preserve">Si el infractor no apelare la resolución dentro del plazo antes establecido, la misma se considerará firme y se procederá a hacerla efectiva. </w:t>
      </w:r>
    </w:p>
    <w:p w:rsidR="004A02C9" w:rsidRPr="00E03A98" w:rsidRDefault="004A02C9" w:rsidP="004A02C9">
      <w:r w:rsidRPr="00E03A98">
        <w:rPr>
          <w:b/>
          <w:bCs/>
        </w:rPr>
        <w:t>Artículo 100</w:t>
      </w:r>
      <w:proofErr w:type="gramStart"/>
      <w:r w:rsidRPr="00E03A98">
        <w:t>:El</w:t>
      </w:r>
      <w:proofErr w:type="gramEnd"/>
      <w:r w:rsidRPr="00E03A98">
        <w:t xml:space="preserve"> recurso de apelación deberá deducirse y fundarse ante la autoridad que dictó el acto, la que en el plazo de cinco (5) días hábiles elevará los antecedentes al Juez competente para que en el término de treinta (30) días lo resuelva.</w:t>
      </w:r>
    </w:p>
    <w:p w:rsidR="004A02C9" w:rsidRPr="00E03A98" w:rsidRDefault="004A02C9" w:rsidP="004A02C9">
      <w:r w:rsidRPr="00E03A98">
        <w:t> CAPITULO IV</w:t>
      </w:r>
    </w:p>
    <w:p w:rsidR="004A02C9" w:rsidRPr="00E03A98" w:rsidRDefault="004A02C9" w:rsidP="004A02C9">
      <w:r w:rsidRPr="00E03A98">
        <w:t>DELEGACIÓN DE FUNCIONES SUMARIALES</w:t>
      </w:r>
    </w:p>
    <w:p w:rsidR="004A02C9" w:rsidRPr="00E03A98" w:rsidRDefault="004A02C9" w:rsidP="004A02C9">
      <w:r w:rsidRPr="00E03A98">
        <w:t> </w:t>
      </w:r>
      <w:r w:rsidRPr="00E03A98">
        <w:rPr>
          <w:b/>
          <w:bCs/>
        </w:rPr>
        <w:t>Artículo 101:</w:t>
      </w:r>
      <w:r w:rsidRPr="00E03A98">
        <w:t xml:space="preserve"> El titular de la Autoridad de Aplicación podrá  delegar  en  un funcionario  inferior  con  título  profesional universitario habilitante de abogado, la instrucción del procedimiento y su sustanciación</w:t>
      </w:r>
    </w:p>
    <w:p w:rsidR="004A02C9" w:rsidRDefault="004A02C9" w:rsidP="004A02C9">
      <w:r w:rsidRPr="00E03A98">
        <w:t> </w:t>
      </w:r>
    </w:p>
    <w:p w:rsidR="004A02C9" w:rsidRDefault="004A02C9" w:rsidP="004A02C9"/>
    <w:p w:rsidR="004A02C9" w:rsidRDefault="004A02C9" w:rsidP="004A02C9"/>
    <w:p w:rsidR="004A02C9" w:rsidRDefault="004A02C9" w:rsidP="004A02C9"/>
    <w:p w:rsidR="004A02C9" w:rsidRDefault="004A02C9" w:rsidP="004A02C9"/>
    <w:p w:rsidR="004A02C9" w:rsidRDefault="004A02C9" w:rsidP="004A02C9"/>
    <w:p w:rsidR="004A02C9" w:rsidRPr="00E03A98" w:rsidRDefault="004A02C9" w:rsidP="004A02C9">
      <w:r w:rsidRPr="00E03A98">
        <w:lastRenderedPageBreak/>
        <w:t>TITULO VII</w:t>
      </w:r>
    </w:p>
    <w:p w:rsidR="004A02C9" w:rsidRPr="00E03A98" w:rsidRDefault="004A02C9" w:rsidP="004A02C9">
      <w:r w:rsidRPr="00E03A98">
        <w:t>DISPOSICIONES TRANSITORIAS</w:t>
      </w:r>
    </w:p>
    <w:p w:rsidR="004A02C9" w:rsidRPr="00E03A98" w:rsidRDefault="004A02C9" w:rsidP="004A02C9">
      <w:r w:rsidRPr="00E03A98">
        <w:t>CAPITULO I</w:t>
      </w:r>
    </w:p>
    <w:p w:rsidR="004A02C9" w:rsidRPr="00E03A98" w:rsidRDefault="004A02C9" w:rsidP="004A02C9">
      <w:r w:rsidRPr="00E03A98">
        <w:t>ESTABLECIMIENTOS CATEGORIZADOS</w:t>
      </w:r>
    </w:p>
    <w:p w:rsidR="004A02C9" w:rsidRPr="00E03A98" w:rsidRDefault="004A02C9" w:rsidP="004A02C9">
      <w:r w:rsidRPr="00E03A98">
        <w:t> </w:t>
      </w:r>
      <w:r w:rsidRPr="00E03A98">
        <w:rPr>
          <w:b/>
          <w:bCs/>
        </w:rPr>
        <w:t>Artículo 102:</w:t>
      </w:r>
      <w:r w:rsidRPr="00E03A98">
        <w:t xml:space="preserve"> Aquellos proyectos industriales o establecimientos instalados que hayan sido categorizados en el marco de lo establecido por el Decreto Nº 1601/95 Reglamentario de la Ley 11.459, deberán ser </w:t>
      </w:r>
      <w:proofErr w:type="spellStart"/>
      <w:r w:rsidRPr="00E03A98">
        <w:t>recategorizados</w:t>
      </w:r>
      <w:proofErr w:type="spellEnd"/>
      <w:r w:rsidRPr="00E03A98">
        <w:t xml:space="preserve"> por la Autoridad de Aplicación de acuerdo con lo establecido en la presente norma, en un plazo máximo de cuatro (4) meses a partir de la publicación del presente.</w:t>
      </w:r>
    </w:p>
    <w:p w:rsidR="004A02C9" w:rsidRPr="00E03A98" w:rsidRDefault="004A02C9" w:rsidP="004A02C9">
      <w:r w:rsidRPr="00E03A98">
        <w:t>Las actuaciones que cuenten con categorización por la normativa anterior, y que se encuentren a la vigencia de esta reglamentación en la órbita municipal, deberán ser remitidas a la Autoridad de Aplicación en un plazo no mayor de veinte (20) días para que ésta proceda de acuerdo con lo establecido en el presente artículo.</w:t>
      </w:r>
    </w:p>
    <w:p w:rsidR="004A02C9" w:rsidRPr="00E03A98" w:rsidRDefault="004A02C9" w:rsidP="004A02C9">
      <w:r w:rsidRPr="00E03A98">
        <w:t> CAPITULO II</w:t>
      </w:r>
    </w:p>
    <w:p w:rsidR="004A02C9" w:rsidRPr="00E03A98" w:rsidRDefault="004A02C9" w:rsidP="004A02C9">
      <w:r w:rsidRPr="00E03A98">
        <w:t>TRAMITES INICIADOS POR ESTABLECIMIENTOS NO INSTALADOS</w:t>
      </w:r>
    </w:p>
    <w:p w:rsidR="004A02C9" w:rsidRPr="00E03A98" w:rsidRDefault="004A02C9" w:rsidP="004A02C9">
      <w:r w:rsidRPr="00E03A98">
        <w:t> </w:t>
      </w:r>
      <w:r w:rsidRPr="00E03A98">
        <w:rPr>
          <w:b/>
          <w:bCs/>
        </w:rPr>
        <w:t>Artículo 103:</w:t>
      </w:r>
      <w:r w:rsidRPr="00E03A98">
        <w:t xml:space="preserve"> Para aquellos establecimientos que a la fecha de publicación del presente Decreto no se encuentren instalados y hayan iniciado actuaciones por el Decreto Ley 7229/66 o durante la vigencia del Decreto Nº 1.601/95 reglamentario de la Ley 11.459, presentando la documentación técnica requerida en esa oportunidad, será considerada válida, en la medida que se encuentre actualizada, debiendo completarse los requisitos faltantes en el plazo de seis (6) meses a partir de la vigencia del presente.</w:t>
      </w:r>
    </w:p>
    <w:p w:rsidR="004A02C9" w:rsidRPr="00E03A98" w:rsidRDefault="004A02C9" w:rsidP="004A02C9">
      <w:r w:rsidRPr="00E03A98">
        <w:t> CAPITULO III</w:t>
      </w:r>
    </w:p>
    <w:p w:rsidR="004A02C9" w:rsidRPr="00E03A98" w:rsidRDefault="004A02C9" w:rsidP="004A02C9">
      <w:r w:rsidRPr="00E03A98">
        <w:t>TRÁMITE Y EXPEDICIÓN DE CERTIFICADOS PARA ESTABLECIMIENTOS PREEXISTENTES</w:t>
      </w:r>
    </w:p>
    <w:p w:rsidR="004A02C9" w:rsidRPr="00E03A98" w:rsidRDefault="004A02C9" w:rsidP="004A02C9">
      <w:r w:rsidRPr="00E03A98">
        <w:t> </w:t>
      </w:r>
      <w:r w:rsidRPr="00E03A98">
        <w:rPr>
          <w:b/>
          <w:bCs/>
        </w:rPr>
        <w:t>Artículo 104</w:t>
      </w:r>
      <w:r w:rsidRPr="00E03A98">
        <w:t>: De   acuerdo  con  lo  establecido  por el  Artículo 15º de la  Ley 11.459  y  el Artículo 8º de  esta  reglamentación, los establecimientos  industriales  instalados   en  el  territorio de  la Provincia de Buenos Aires, deberán ser clasificados por la Autoridad de Aplicación en una de las tres (3) categorías de acuerdo con su Nivel de Complejidad Ambiental (N.C.A.).</w:t>
      </w:r>
    </w:p>
    <w:p w:rsidR="004A02C9" w:rsidRDefault="004A02C9" w:rsidP="004A02C9">
      <w:r w:rsidRPr="00E03A98">
        <w:t> </w:t>
      </w:r>
    </w:p>
    <w:p w:rsidR="004A02C9" w:rsidRDefault="004A02C9" w:rsidP="004A02C9"/>
    <w:p w:rsidR="004A02C9" w:rsidRDefault="004A02C9" w:rsidP="004A02C9"/>
    <w:p w:rsidR="004A02C9" w:rsidRPr="00E03A98" w:rsidRDefault="004A02C9" w:rsidP="004A02C9">
      <w:r w:rsidRPr="00E03A98">
        <w:rPr>
          <w:b/>
          <w:bCs/>
        </w:rPr>
        <w:lastRenderedPageBreak/>
        <w:t>Artículo 105:</w:t>
      </w:r>
      <w:r w:rsidRPr="00E03A98">
        <w:t xml:space="preserve"> Los establecimientos industriales instalados con anterioridad a la vigencia del presente Decreto que hayan iniciado actuaciones  en  el marco   del  Decreto  Ley  7229/66  o durante la vigencia del Decreto 1601/95, reglamentario de la Ley 11.459 tendrán un plazo máximo de cuatro (4) meses, contados a partir de la vigencia del mismo, para presentar, ante las autoridades municipales o la Autoridad Portuaria Provincial, el Formulario Base de Categorización correspondiente. Tratándose de establecimientos que no hubieren iniciado ninguno de los trámites previstos por aquellas normas, el plazo máximo para la presentación del Formulario Base de Categorización será de tres (3) meses.</w:t>
      </w:r>
    </w:p>
    <w:p w:rsidR="004A02C9" w:rsidRPr="00E03A98" w:rsidRDefault="004A02C9" w:rsidP="004A02C9">
      <w:r w:rsidRPr="00E03A98">
        <w:rPr>
          <w:b/>
          <w:bCs/>
        </w:rPr>
        <w:t>Artículo 106</w:t>
      </w:r>
      <w:r w:rsidRPr="00E03A98">
        <w:t>: El cumplimiento estricto de lo exigido en el artículo anterior será indispensable para hacerse acreedores de los plazos de adecuación establecidos en los artículos siguientes, contados a partir de la publicación del presente:</w:t>
      </w:r>
    </w:p>
    <w:p w:rsidR="004A02C9" w:rsidRPr="00E03A98" w:rsidRDefault="004A02C9" w:rsidP="004A02C9">
      <w:r w:rsidRPr="00E03A98">
        <w:t>a) Los establecimientos que posean Certificado de Radicación y Funcionamiento vigente, según Decreto Ley 7229/66, contarán con un plazo de dos (2) años o el lapso de vigencia del correspondiente Certificado de Funcionamiento, si éste resultare mayor.</w:t>
      </w:r>
    </w:p>
    <w:p w:rsidR="004A02C9" w:rsidRPr="00E03A98" w:rsidRDefault="004A02C9" w:rsidP="004A02C9">
      <w:r w:rsidRPr="00E03A98">
        <w:t>b) Los establecimientos que no se encuentran en la situación contemplada en el inciso anterior contarán con el plazo de un (1) año para la presentación de la documentación y los estudios requeridos en el Anexo 5 de la presente.</w:t>
      </w:r>
    </w:p>
    <w:p w:rsidR="004A02C9" w:rsidRPr="00E03A98" w:rsidRDefault="004A02C9" w:rsidP="004A02C9">
      <w:r w:rsidRPr="00E03A98">
        <w:t>Quedan expresamente alcanzados por lo prescripto en el presente inciso, los establecimientos que se encuadren en alguno de los supuestos que se detallan a continuación:</w:t>
      </w:r>
    </w:p>
    <w:p w:rsidR="004A02C9" w:rsidRPr="00E03A98" w:rsidRDefault="004A02C9" w:rsidP="004A02C9">
      <w:r w:rsidRPr="00E03A98">
        <w:t>1) Que hayan obtenido en el marco del Decreto Ley 7229/66, Certificado de Radicación y Funcionamiento, encontrándose éste vencido.</w:t>
      </w:r>
    </w:p>
    <w:p w:rsidR="004A02C9" w:rsidRPr="00E03A98" w:rsidRDefault="004A02C9" w:rsidP="004A02C9">
      <w:r w:rsidRPr="00E03A98">
        <w:t>2) Que cuenten sólo con Certificado de Radicación en el marco de dicha norma.</w:t>
      </w:r>
    </w:p>
    <w:p w:rsidR="004A02C9" w:rsidRPr="00E03A98" w:rsidRDefault="004A02C9" w:rsidP="004A02C9">
      <w:r w:rsidRPr="00E03A98">
        <w:t>3) Que habiendo iniciado trámites durante la vigencia del Decreto Ley aludido, no hayan obtenido Certificado alguno.</w:t>
      </w:r>
    </w:p>
    <w:p w:rsidR="004A02C9" w:rsidRPr="00E03A98" w:rsidRDefault="004A02C9" w:rsidP="004A02C9">
      <w:r w:rsidRPr="00E03A98">
        <w:t>4) Que hayan iniciado trámites en el marco del Decreto 1601/95 Reglamentario de la Ley 11.459, sin haber obtenido el correspondiente Certificado de Aptitud Ambiental.</w:t>
      </w:r>
    </w:p>
    <w:p w:rsidR="004A02C9" w:rsidRPr="00E03A98" w:rsidRDefault="004A02C9" w:rsidP="004A02C9">
      <w:r w:rsidRPr="00E03A98">
        <w:t>5) Que no hayan iniciado trámite alguno durante la vigencia del Decreto Ley 7229/66 y el Decreto 1601/95 Reglamentario de la Ley 11.459.</w:t>
      </w:r>
    </w:p>
    <w:p w:rsidR="00FA7743" w:rsidRDefault="004A02C9" w:rsidP="004A02C9">
      <w:r w:rsidRPr="00E03A98">
        <w:t> </w:t>
      </w:r>
    </w:p>
    <w:p w:rsidR="00FA7743" w:rsidRDefault="00FA7743" w:rsidP="004A02C9"/>
    <w:p w:rsidR="00FA7743" w:rsidRDefault="00FA7743" w:rsidP="004A02C9"/>
    <w:p w:rsidR="004A02C9" w:rsidRPr="00E03A98" w:rsidRDefault="004A02C9" w:rsidP="004A02C9">
      <w:r w:rsidRPr="00E03A98">
        <w:rPr>
          <w:b/>
          <w:bCs/>
        </w:rPr>
        <w:lastRenderedPageBreak/>
        <w:t>Artículo 107</w:t>
      </w:r>
      <w:r w:rsidRPr="00E03A98">
        <w:t xml:space="preserve">: Los establecimientos industriales, alcanzados por el Inciso b del artículo precedente, podrán obtener el segundo año de prórroga establecido  por el   Artículo 29º de  la  Ley 11.459, presentando  ante  la Autoridad  de Aplicación, el Municipio o Autoridad Portuaria Provincial, según corresponda, antes del vencimiento del primer año, una Auditoría Ambiental desarrollada bajo las pautas contenidas en </w:t>
      </w:r>
      <w:proofErr w:type="spellStart"/>
      <w:r w:rsidRPr="00E03A98">
        <w:t>elAnexo</w:t>
      </w:r>
      <w:proofErr w:type="spellEnd"/>
      <w:r w:rsidRPr="00E03A98">
        <w:t xml:space="preserve"> 6 del presente Decreto.</w:t>
      </w:r>
    </w:p>
    <w:p w:rsidR="004A02C9" w:rsidRPr="00E03A98" w:rsidRDefault="004A02C9" w:rsidP="004A02C9">
      <w:r w:rsidRPr="00E03A98">
        <w:t>La aprobación de la misma por la Administración provincial o municipal, será condición suficiente para su otorgamiento. La resolución deberá dictarse en el plazo de treinta (30) días contados a partir de la recepción de la documentación.</w:t>
      </w:r>
    </w:p>
    <w:p w:rsidR="004A02C9" w:rsidRPr="00E03A98" w:rsidRDefault="004A02C9" w:rsidP="004A02C9">
      <w:r w:rsidRPr="00E03A98">
        <w:t> </w:t>
      </w:r>
      <w:r w:rsidRPr="00E03A98">
        <w:rPr>
          <w:b/>
          <w:bCs/>
        </w:rPr>
        <w:t>Artículo 108</w:t>
      </w:r>
      <w:r w:rsidRPr="00E03A98">
        <w:t xml:space="preserve">: Los plazos de adecuación mencionados se refieren a lo establecido en la presente reglamentación, y en cuanto al trámite </w:t>
      </w:r>
      <w:proofErr w:type="spellStart"/>
      <w:r w:rsidRPr="00E03A98">
        <w:t>habilitatorio</w:t>
      </w:r>
      <w:proofErr w:type="spellEnd"/>
      <w:r w:rsidRPr="00E03A98">
        <w:t xml:space="preserve"> de los establecimientos industriales; sin perjuicio de la aplicación del resto de la normativa ambiental vigente.</w:t>
      </w:r>
    </w:p>
    <w:p w:rsidR="004A02C9" w:rsidRPr="00E03A98" w:rsidRDefault="004A02C9" w:rsidP="004A02C9">
      <w:r w:rsidRPr="00E03A98">
        <w:t>La Autoridad de Aplicación o el Municipio cuando correspondiere, verificarán el estricto cumplimiento de la presente reglamentación; y en todos los casos, estarán habilitados a fiscalizar la observancia de la normativa vigente, en resguardo de la salud de la población y del medio ambiente.</w:t>
      </w:r>
    </w:p>
    <w:p w:rsidR="004A02C9" w:rsidRPr="00E03A98" w:rsidRDefault="004A02C9" w:rsidP="004A02C9">
      <w:r w:rsidRPr="00E03A98">
        <w:t> </w:t>
      </w:r>
      <w:r w:rsidRPr="00E03A98">
        <w:rPr>
          <w:b/>
          <w:bCs/>
        </w:rPr>
        <w:t>Artículo 109</w:t>
      </w:r>
      <w:r w:rsidRPr="00E03A98">
        <w:t>: Los  plazos  de  adecuación  tendrán carácter precario y podrán ser revocados por la Autoridad  de Aplicación, o el Municipio   si  correspondiere,  en  caso de  comprobarse  falsedad   u omisión  en la  información  técnica  presentada y/o incumplimiento del Cronograma de correcciones o su ineficiencia tecnológica.</w:t>
      </w:r>
    </w:p>
    <w:p w:rsidR="004A02C9" w:rsidRPr="00E03A98" w:rsidRDefault="004A02C9" w:rsidP="004A02C9">
      <w:r w:rsidRPr="00E03A98">
        <w:rPr>
          <w:b/>
          <w:bCs/>
        </w:rPr>
        <w:t>Artículo 110:</w:t>
      </w:r>
      <w:r w:rsidRPr="00E03A98">
        <w:t xml:space="preserve"> Previa categorización, y a los fines de la obtención del Certificado de Aptitud Ambiental, los establecimientos preexistentes deberán presentar la documentación que se detalla a continuación, ante la Autoridad de Aplicación o el Municipio, según corresponda:</w:t>
      </w:r>
    </w:p>
    <w:p w:rsidR="004A02C9" w:rsidRPr="00E03A98" w:rsidRDefault="004A02C9" w:rsidP="004A02C9">
      <w:r w:rsidRPr="00E03A98">
        <w:t>1) Nota de solicitud del Certificado de Aptitud Ambiental, acreditando nombre del titular, razón social y domicilio del establecimiento industrial, datos del representante legal o apoderado (testimonio de los instrumentos legales que lo acrediten), domicilio legal y testimonio del contrato social inscripto, datos que serán exigidos en su totalidad según correspondiere.</w:t>
      </w:r>
    </w:p>
    <w:p w:rsidR="004A02C9" w:rsidRPr="00E03A98" w:rsidRDefault="004A02C9" w:rsidP="004A02C9">
      <w:r w:rsidRPr="00E03A98">
        <w:t>2) Informe técnico de Evaluación de Impacto Ambiental, desarrollado de acuerdo con las pautas establecidas en el Anexo 5 de esta reglamentación.</w:t>
      </w:r>
    </w:p>
    <w:p w:rsidR="004A02C9" w:rsidRPr="00E03A98" w:rsidRDefault="004A02C9" w:rsidP="004A02C9">
      <w:r w:rsidRPr="00E03A98">
        <w:t>3) Constancia de permiso de vuelco de efluentes líquidos industriales o del inicio de su trámite, expedido por el organismo competente.</w:t>
      </w:r>
    </w:p>
    <w:p w:rsidR="004A02C9" w:rsidRPr="00E03A98" w:rsidRDefault="004A02C9" w:rsidP="004A02C9">
      <w:r w:rsidRPr="00E03A98">
        <w:t>4) Documentación correspondiente a equipos generadores de efluentes gaseosos, según lo que establezca la normativa específica en la materia.</w:t>
      </w:r>
    </w:p>
    <w:p w:rsidR="004A02C9" w:rsidRPr="00E03A98" w:rsidRDefault="004A02C9" w:rsidP="004A02C9">
      <w:r w:rsidRPr="00E03A98">
        <w:t>5) Documentación correspondiente a residuos líquidos, sólidos y semisólidos generados en el establecimiento, según lo que establezca la normativa provincial específica en la materia.</w:t>
      </w:r>
    </w:p>
    <w:p w:rsidR="004A02C9" w:rsidRPr="00E03A98" w:rsidRDefault="004A02C9" w:rsidP="004A02C9">
      <w:r w:rsidRPr="00E03A98">
        <w:lastRenderedPageBreak/>
        <w:t>6) Documentación respecto a los aparatos sometidos a presión, según lo que establezca la normativa específica en la materia.</w:t>
      </w:r>
    </w:p>
    <w:p w:rsidR="004A02C9" w:rsidRPr="00E03A98" w:rsidRDefault="004A02C9" w:rsidP="004A02C9">
      <w:r w:rsidRPr="00E03A98">
        <w:t> </w:t>
      </w:r>
      <w:r w:rsidRPr="00E03A98">
        <w:rPr>
          <w:b/>
          <w:bCs/>
        </w:rPr>
        <w:t>Artículo 111</w:t>
      </w:r>
      <w:r w:rsidRPr="00E03A98">
        <w:t>: La  Evaluación de  Impacto  Ambiental  que  deberán realizar y presentar los establecimientos preexistentes, deberá ajustarse a las pautas establecidas en el Anexo 5 de la presente, rigiendo asimismo lo dispuesto en los Artículos 19º al 24º del presente decreto.</w:t>
      </w:r>
    </w:p>
    <w:p w:rsidR="004A02C9" w:rsidRPr="00E03A98" w:rsidRDefault="004A02C9" w:rsidP="004A02C9">
      <w:r w:rsidRPr="00E03A98">
        <w:t> </w:t>
      </w:r>
      <w:r w:rsidRPr="00E03A98">
        <w:rPr>
          <w:b/>
          <w:bCs/>
        </w:rPr>
        <w:t>Artículo 112</w:t>
      </w:r>
      <w:r w:rsidRPr="00E03A98">
        <w:t>: Si de la Evaluación de Impacto Ambiental realizada surgiera un Cronograma de   correcciones de las falencias detectadas, éste deberá ser puesto a consideración de la Autoridad de Aplicación o el Municipio, según correspondiere.</w:t>
      </w:r>
    </w:p>
    <w:p w:rsidR="004A02C9" w:rsidRPr="00E03A98" w:rsidRDefault="004A02C9" w:rsidP="004A02C9">
      <w:r w:rsidRPr="00E03A98">
        <w:t>La expedición del Certificado de Aptitud Ambiental sólo podrá realizarse previa aprobación del Cronograma de correcciones.</w:t>
      </w:r>
    </w:p>
    <w:p w:rsidR="004A02C9" w:rsidRPr="00E03A98" w:rsidRDefault="004A02C9" w:rsidP="004A02C9">
      <w:r w:rsidRPr="00E03A98">
        <w:t> </w:t>
      </w:r>
      <w:r w:rsidRPr="00E03A98">
        <w:rPr>
          <w:b/>
          <w:bCs/>
        </w:rPr>
        <w:t>Artículo 113</w:t>
      </w:r>
      <w:r w:rsidRPr="00E03A98">
        <w:t>: La  Autoridad  de  Aplicación  o el  Municipio, según   corresponda, deberán  arbitrar los medios necesarios para la fiscalización del cumplimiento de los cronogramas de correcciones aprobados.</w:t>
      </w:r>
    </w:p>
    <w:p w:rsidR="004A02C9" w:rsidRPr="00E03A98" w:rsidRDefault="004A02C9" w:rsidP="004A02C9">
      <w:r w:rsidRPr="00E03A98">
        <w:t xml:space="preserve">La verificación de incumplimiento de los cronogramas de adecuación, oportunamente aprobados por la Autoridad de Aplicación o el Municipio según el caso, dará lugar a la aplicación del régimen sancionatorio que establece la presente reglamentación. </w:t>
      </w:r>
    </w:p>
    <w:p w:rsidR="004A02C9" w:rsidRPr="00E03A98" w:rsidRDefault="004A02C9" w:rsidP="004A02C9">
      <w:r w:rsidRPr="00E03A98">
        <w:rPr>
          <w:b/>
          <w:bCs/>
        </w:rPr>
        <w:t>Artículo 114:</w:t>
      </w:r>
      <w:r w:rsidRPr="00E03A98">
        <w:t xml:space="preserve"> Una  vez  presentada  la  totalidad de  la documentación técnica exigida por el  Artículo 110º de  la presente norma y   cumplimentados los  requisitos  establecidos  en el Artículo 111º, y los del Artículo 112º si correspondiera, se procederá a otorgar el Certificado de Aptitud Ambiental respectivo.</w:t>
      </w:r>
    </w:p>
    <w:p w:rsidR="004A02C9" w:rsidRPr="00E03A98" w:rsidRDefault="004A02C9" w:rsidP="004A02C9">
      <w:r w:rsidRPr="00E03A98">
        <w:t> </w:t>
      </w:r>
      <w:r w:rsidRPr="00E03A98">
        <w:rPr>
          <w:b/>
          <w:bCs/>
        </w:rPr>
        <w:t>Artículo 115</w:t>
      </w:r>
      <w:r w:rsidRPr="00E03A98">
        <w:t>: El  otorgamiento  del  Certificado  de  Aptitud Ambiental, su proceso de perfeccionamiento y renovación se efectuarán conforme lo establecido en los Artículos 28º y 29º, 30º a 32º y 33º a 37º del presente Decreto.</w:t>
      </w:r>
    </w:p>
    <w:p w:rsidR="004A02C9" w:rsidRPr="00E03A98" w:rsidRDefault="004A02C9" w:rsidP="004A02C9">
      <w:r w:rsidRPr="00E03A98">
        <w:t> </w:t>
      </w:r>
      <w:r w:rsidRPr="00E03A98">
        <w:rPr>
          <w:b/>
          <w:bCs/>
        </w:rPr>
        <w:t>Artículo 116</w:t>
      </w:r>
      <w:r w:rsidRPr="00E03A98">
        <w:t>: Aquellos establecimientos que, sin contar con el correspondiente Certificado de Aptitud Ambiental, por encontrarse dentro de los  plazos  fijados   por  los  Artículos  106º  y  107º  de  la   presente  reglamentación,  deseen  realizar  ampliaciones, modificaciones o cambios en sus procesos, edificios, ambientes o instalaciones, y que las mismas involucren alguno de los supuestos detallados en el Artículo 57º de la presente, deberán obtener en forma previa el correspondiente Certificado de Aptitud Ambiental, presentando la documentación técnica que incluya tales modificaciones y/o cambios.</w:t>
      </w:r>
    </w:p>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 </w:t>
      </w:r>
      <w:r w:rsidRPr="00E03A98">
        <w:rPr>
          <w:b/>
          <w:bCs/>
        </w:rPr>
        <w:t>Artículo 117:</w:t>
      </w:r>
      <w:r w:rsidRPr="00E03A98">
        <w:t xml:space="preserve"> Aquellas industrias ubicadas en zonas no aptas, que a la fecha de publicación del presente decreto no hayan iniciado actuaciones en el marco del Decreto Ley 7229/66 o del Decreto 1601/95, reglamentario de  la Ley 11.459, vencidos   los plazos otorgados por los Artículos 106º y 107º</w:t>
      </w:r>
      <w:proofErr w:type="gramStart"/>
      <w:r w:rsidRPr="00E03A98">
        <w:t>,deberán</w:t>
      </w:r>
      <w:proofErr w:type="gramEnd"/>
      <w:r w:rsidRPr="00E03A98">
        <w:t xml:space="preserve"> proceder a su relocalización en zonas aptas de acuerdo con su Nivel de Complejidad Ambiental, debiendo convenir con la Autoridad de Aplicación el Cronograma de tareas pertinente.</w:t>
      </w:r>
    </w:p>
    <w:p w:rsidR="004A02C9" w:rsidRPr="00E03A98" w:rsidRDefault="004A02C9" w:rsidP="004A02C9">
      <w:r w:rsidRPr="00E03A98">
        <w:t> </w:t>
      </w:r>
      <w:r w:rsidRPr="00E03A98">
        <w:rPr>
          <w:b/>
          <w:bCs/>
        </w:rPr>
        <w:t>Artículo 118:</w:t>
      </w:r>
      <w:r w:rsidRPr="00E03A98">
        <w:t xml:space="preserve"> El Anexo 5 "Evaluación Ambiental de Establecimientos Instalados o   Preexistentes" es de carácter transitorio, y dejará de regir una vez cumplida su función de regular la realización del E.I.A. para establecimientos preexistentes a la fecha de la publicación del presente decreto. El Anexo 6 "Auditoría Ambiental" regirá por única vez a los fines de la obtención de la prórroga establecida por el Artículo 29 de la Ley 11.459; aplicándose en lo sucesivo sólo al efecto de la renovación del C.A.A.</w:t>
      </w:r>
    </w:p>
    <w:p w:rsidR="00FA7743"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TITULO VIII</w:t>
      </w:r>
    </w:p>
    <w:p w:rsidR="004A02C9" w:rsidRPr="00E03A98" w:rsidRDefault="004A02C9" w:rsidP="004A02C9">
      <w:r w:rsidRPr="00E03A98">
        <w:t>DISPOSICIONES COMPLEMENTARIAS</w:t>
      </w:r>
    </w:p>
    <w:p w:rsidR="004A02C9" w:rsidRPr="00E03A98" w:rsidRDefault="004A02C9" w:rsidP="004A02C9">
      <w:r w:rsidRPr="00E03A98">
        <w:rPr>
          <w:b/>
          <w:bCs/>
        </w:rPr>
        <w:t>Artículo 119</w:t>
      </w:r>
      <w:r w:rsidRPr="00E03A98">
        <w:t xml:space="preserve">: Los Anexos 1, 2, 3, 4, 5 y 6 forman parte integrante del presente Decreto, con las salvedades hechas respecto de los Anexos 5 y 6, en Disposiciones Transitorias. La Autoridad de Aplicación podrá proponer las modificaciones </w:t>
      </w:r>
      <w:proofErr w:type="gramStart"/>
      <w:r w:rsidRPr="00E03A98">
        <w:t>pertinentes .</w:t>
      </w:r>
      <w:proofErr w:type="gramEnd"/>
    </w:p>
    <w:p w:rsidR="004A02C9" w:rsidRPr="00E03A98" w:rsidRDefault="004A02C9" w:rsidP="004A02C9">
      <w:r w:rsidRPr="00E03A98">
        <w:rPr>
          <w:b/>
          <w:bCs/>
        </w:rPr>
        <w:t>Artículo 120</w:t>
      </w:r>
      <w:r w:rsidRPr="00E03A98">
        <w:t xml:space="preserve">: </w:t>
      </w:r>
      <w:proofErr w:type="spellStart"/>
      <w:r w:rsidRPr="00E03A98">
        <w:t>Derógase</w:t>
      </w:r>
      <w:proofErr w:type="spellEnd"/>
      <w:r w:rsidRPr="00E03A98">
        <w:t xml:space="preserve"> el Decreto 1.601/95 y toda otra norma que se oponga a lo establecido en el presente. Toda norma que haga mención al Decreto 1.601/95 deberá entenderse referida al presente.</w:t>
      </w:r>
    </w:p>
    <w:p w:rsidR="004A02C9" w:rsidRPr="00E03A98" w:rsidRDefault="004A02C9" w:rsidP="004A02C9">
      <w:r w:rsidRPr="00E03A98">
        <w:rPr>
          <w:b/>
          <w:bCs/>
        </w:rPr>
        <w:t xml:space="preserve">Artículo </w:t>
      </w:r>
      <w:proofErr w:type="gramStart"/>
      <w:r w:rsidRPr="00E03A98">
        <w:rPr>
          <w:b/>
          <w:bCs/>
        </w:rPr>
        <w:t>121</w:t>
      </w:r>
      <w:r w:rsidRPr="00E03A98">
        <w:t xml:space="preserve"> :</w:t>
      </w:r>
      <w:proofErr w:type="gramEnd"/>
      <w:r w:rsidRPr="00E03A98">
        <w:t xml:space="preserve"> El presente Decreto será refrendado por el Ministro Secretario en </w:t>
      </w:r>
      <w:proofErr w:type="spellStart"/>
      <w:r w:rsidRPr="00E03A98">
        <w:t>elDepartamento</w:t>
      </w:r>
      <w:proofErr w:type="spellEnd"/>
      <w:r w:rsidRPr="00E03A98">
        <w:t xml:space="preserve"> de Gobierno y Justicia.</w:t>
      </w:r>
    </w:p>
    <w:p w:rsidR="004A02C9" w:rsidRPr="00E03A98" w:rsidRDefault="004A02C9" w:rsidP="004A02C9">
      <w:r w:rsidRPr="00E03A98">
        <w:t> </w:t>
      </w:r>
      <w:r w:rsidRPr="00E03A98">
        <w:rPr>
          <w:b/>
          <w:bCs/>
        </w:rPr>
        <w:t xml:space="preserve">Artículo </w:t>
      </w:r>
      <w:proofErr w:type="gramStart"/>
      <w:r w:rsidRPr="00E03A98">
        <w:rPr>
          <w:b/>
          <w:bCs/>
        </w:rPr>
        <w:t>122</w:t>
      </w:r>
      <w:r w:rsidRPr="00E03A98">
        <w:t xml:space="preserve"> :</w:t>
      </w:r>
      <w:proofErr w:type="gramEnd"/>
      <w:r w:rsidRPr="00E03A98">
        <w:t xml:space="preserve"> Regístrese, comuníquese, publíquese, </w:t>
      </w:r>
      <w:proofErr w:type="spellStart"/>
      <w:r w:rsidRPr="00E03A98">
        <w:t>dése</w:t>
      </w:r>
      <w:proofErr w:type="spellEnd"/>
      <w:r w:rsidRPr="00E03A98">
        <w:t xml:space="preserve"> al Boletín Oficial y pase a la Secretaría de Política Ambiental a sus efectos.</w:t>
      </w: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8988"/>
      </w:tblGrid>
      <w:tr w:rsidR="004A02C9" w:rsidRPr="00E03A98" w:rsidTr="004A02C9">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Decreto N° 1741/96</w:t>
            </w:r>
          </w:p>
        </w:tc>
      </w:tr>
      <w:tr w:rsidR="004A02C9" w:rsidRPr="00E03A98" w:rsidTr="004A02C9">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Firmado: ROMA. CITARA</w:t>
            </w:r>
          </w:p>
        </w:tc>
      </w:tr>
      <w:tr w:rsidR="004A02C9" w:rsidRPr="00E03A98" w:rsidTr="004A02C9">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Fecha de publicación en el Boletín Oficial: 19 de Julio de 1996.</w:t>
            </w:r>
          </w:p>
        </w:tc>
      </w:tr>
    </w:tbl>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tbl>
      <w:tblPr>
        <w:tblW w:w="5000" w:type="pct"/>
        <w:jc w:val="center"/>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6235"/>
        <w:gridCol w:w="2753"/>
      </w:tblGrid>
      <w:tr w:rsidR="004A02C9" w:rsidRPr="00E03A98" w:rsidTr="004A02C9">
        <w:trPr>
          <w:trHeight w:val="240"/>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ANEXO 1 </w:t>
            </w:r>
          </w:p>
        </w:tc>
      </w:tr>
      <w:tr w:rsidR="004A02C9" w:rsidRPr="00E03A98" w:rsidTr="004A02C9">
        <w:trPr>
          <w:trHeight w:val="240"/>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RUBRO DE ACTIVIDAD </w:t>
            </w:r>
          </w:p>
        </w:tc>
      </w:tr>
      <w:tr w:rsidR="004A02C9" w:rsidRPr="00E03A98" w:rsidTr="004A02C9">
        <w:trPr>
          <w:trHeight w:val="24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GRUPO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CONCEPTO </w:t>
            </w:r>
          </w:p>
        </w:tc>
      </w:tr>
      <w:tr w:rsidR="004A02C9" w:rsidRPr="00E03A98" w:rsidTr="004A02C9">
        <w:trPr>
          <w:trHeight w:val="240"/>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ALIMENTICIOS, EXCEPTO BEBIDAS </w:t>
            </w:r>
          </w:p>
        </w:tc>
      </w:tr>
      <w:tr w:rsidR="004A02C9" w:rsidRPr="00E03A98" w:rsidTr="004A02C9">
        <w:trPr>
          <w:trHeight w:val="285"/>
          <w:jc w:val="center"/>
        </w:trPr>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MATANZA DE GANADO Y PREPARACIÓN Y CONSERVACIÓN DE CARNE Y DERIVADOS </w:t>
            </w:r>
          </w:p>
        </w:tc>
        <w:tc>
          <w:tcPr>
            <w:tcW w:w="0" w:type="auto"/>
            <w:vAlign w:val="center"/>
            <w:hideMark/>
          </w:tcPr>
          <w:p w:rsidR="004A02C9" w:rsidRPr="00E03A98" w:rsidRDefault="004A02C9" w:rsidP="004A02C9"/>
        </w:tc>
      </w:tr>
      <w:tr w:rsidR="004A02C9" w:rsidRPr="00E03A98" w:rsidTr="004A02C9">
        <w:trPr>
          <w:trHeight w:val="30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MATANZA DE ANIMALES, PREPARACIÓN Y CONSERVACIÓN</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EXPLOTACIÓN DE MATADEROS Y PREPARACIÓN Y CONSERVACIÓN DE LA CARNE, INCLUSO LA ELABORACIÓN DE CHORIZOS, GRASAS COMESTIBLES DE ORIGEN ANIMAL, HARINAS Y SÉMOLAS DE CARNE, Y OTROS SUBPRODUCTOS (CUEROS, HUESOS, ETC.)</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FIAMBRES, EMBUTIDOS Y SIMILARES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SOPAS QUE CONTIENEN CARNE</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LÁCTEO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LÁCTEOS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HELADOS (EXCEPTO LOS DE VENTA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ENVASADO Y CONSERVACIÓN DE FRUTAS Y LEGUMBRES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ENVASE Y CONSERVACIÓN DE FRUTAS, LEGUMBRES Y HORTALIZAS (EXCEPTO SOPAS)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SOPAS QUE CONTIENEN LEGUMBRES HORTALIZAS Y FRUTAS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PESCADO, CRUSTÁCEOS Y OTROS PRODUCTOS MARINOS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ENVASE CONSERVACIÓN Y PROCESAMIENTO DE PESCADO, CRUSTÁCEOS Y OTROS PRODUCTOS MARINOS ( EXCEPTO SOPAS)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SOPAS Y OTROS PRODUCTOS DE PESCADOS Y MARISCOS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PRODUCCIÓN DE HARINAS DE PESCADO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ACEITES Y GRASAS VEGETALES Y ANIMALES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ACEITES Y GRASAS NO COMESTIBLES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ACEITES, GRASAS DE ORIGEN VEGETAL Y ANIMAL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SÉMOLAS Y TORTAS DE ORIGEN </w:t>
            </w:r>
          </w:p>
        </w:tc>
      </w:tr>
      <w:tr w:rsidR="004A02C9" w:rsidRPr="00E03A98" w:rsidTr="004A02C9">
        <w:trPr>
          <w:trHeight w:val="285"/>
          <w:jc w:val="center"/>
        </w:trPr>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VEGETAL INCLUSO NUECES</w:t>
            </w:r>
          </w:p>
        </w:tc>
        <w:tc>
          <w:tcPr>
            <w:tcW w:w="0" w:type="auto"/>
            <w:vAlign w:val="center"/>
            <w:hideMark/>
          </w:tcPr>
          <w:p w:rsidR="004A02C9" w:rsidRPr="00E03A98" w:rsidRDefault="004A02C9" w:rsidP="004A02C9"/>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PRODUCTOS DE MOLINERA </w:t>
            </w:r>
          </w:p>
        </w:tc>
      </w:tr>
      <w:tr w:rsidR="004A02C9" w:rsidRPr="00E03A98" w:rsidTr="004A02C9">
        <w:trPr>
          <w:trHeight w:val="33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PLANTAS DE ALMACENAMIENTO DE GRANOS, CLASIFICACION, LIMPIEZA Y SECADO.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HARINA Y SÉMOLA DE PAPA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MOLIENDA DE GRANOS, HARINAS, SÉMOLAS, CEREALES EN GRANO, MOLIENDA DE ARROZ; MOLIENDA DE LEGUMBRES; Y ELABORACION DE ALIMENTOS PARA EL DESAYUNO.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TAPIOCA; MOLIENDA DE MAÍZ HÚMEDO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PANADERÍA (EXCEPTO) </w:t>
            </w:r>
          </w:p>
        </w:tc>
      </w:tr>
      <w:tr w:rsidR="004A02C9" w:rsidRPr="00E03A98" w:rsidTr="004A02C9">
        <w:trPr>
          <w:trHeight w:val="285"/>
          <w:jc w:val="center"/>
        </w:trPr>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VENTA DIRECTA Y EXCLUSIVA AL </w:t>
            </w:r>
            <w:proofErr w:type="gramStart"/>
            <w:r w:rsidRPr="00E03A98">
              <w:t>PUBLICO</w:t>
            </w:r>
            <w:proofErr w:type="gramEnd"/>
            <w:r w:rsidRPr="00E03A98">
              <w:t>.</w:t>
            </w:r>
          </w:p>
        </w:tc>
        <w:tc>
          <w:tcPr>
            <w:tcW w:w="0" w:type="auto"/>
            <w:vAlign w:val="center"/>
            <w:hideMark/>
          </w:tcPr>
          <w:p w:rsidR="004A02C9" w:rsidRPr="00E03A98" w:rsidRDefault="004A02C9" w:rsidP="004A02C9"/>
        </w:tc>
      </w:tr>
      <w:tr w:rsidR="004A02C9" w:rsidRPr="00E03A98" w:rsidTr="004A02C9">
        <w:trPr>
          <w:trHeight w:val="31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PRODUCTOS DE PANADERÍA </w:t>
            </w:r>
            <w:r w:rsidRPr="00E03A98">
              <w:lastRenderedPageBreak/>
              <w:t xml:space="preserve">(PAN, PASTELES Y FACTURAS; EXCEPTO VENTA DIRECTA Y EXCLUSIVA AL PÚBLICO)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ELABORACIÓN DE CACAO, CHOCOLATE Y ARTÍCULOS DE CONFITERÍA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CACAO, CHOCOLATE Y PRODUCTOS DE CONFITERÍA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ALIMENTOS A BASE DE NUECES</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PRODUCTOS ALIMENTICIOS DIVERSOS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MACARRONES, FIDEOS, ALCUZCUZ Y PRODUCTOS FARINÁCEOS SIMILARES (EXCEPTO 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FRUTAS, LEGUMBRES, Y HORTALIZAS N.C.P. (P/E: FRIJOLES COCIDOS, AZÚCAR DE UVA Y EXTRACTO DE JUGO)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AZÚCAR DE ARCE, AZÚCAR INVERTIDO Y OTROS AZÚCARES, EXCEPTO LOS AZÚCARES DE CAÑA Y REMOLACHA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FÁBRICA Y REFINERÍA DE AZÚCAR</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CAFÉ Y SUCEDÁNEOS DEL CAFÉ, TÉ, ESPECIAS, CONDIMENTOS, VINAGRE, LEVADURA Y PRODUCTOS A BASE DE HUEVO.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REFINACIÓN DE SAL COMESTIBLE</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ALIMENTOS PREPARADOS PARA ANIMALES.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DE BEBIDAS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DESTILACIÓN, RECTIFICACIÓN Y MEZCLA DE BEBIDAS ALCOHÓLICAS PRODUCCIÓN DE ALCOHOL ETÍLICO A PARTIR DE SUSTANCIAS FERMENTADAS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VINOS Y SIDRA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DE BEBIDAS MALTEADAS Y DE MALTA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ELABORACIÓN DE BEBIDAS NO ALCOHÓLICAS; PRODUCCION DE BEBIDAS Y GASEOSAS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PRODUCCIÓN DE AGUAS MINERALES Y AGUAS GASIFICADAS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ELABORACIÓN PRODUCTOS DE TABACO, DE CIGARRILLOS Y PREPARACIÓN DE HOJAS DE TABACO.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TEXTILES, PRENDAS DE VESTIR E INDUSTRIAS DEL CUERO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TEXTILES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HILADO, TEJIDO Y ACABADO DE TEXTILES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DESMOTADO DE ALGODÓN</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PREPARACIÓN E HILATURA DE FIBRAS TEXTILES; TEJEDURA DE PRODUCTOS TEXTILES.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ACABADO DE PRODUCTOS TEXTILES.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TEJIDOS ESTRECHOS, TRENCILLAS Y TULES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HILADOS DE FILAMENTO SINTÉTICOS. (HILATURA Y TEJEDURA DE FIBRAS ARTIFICIALES COMPRADAS)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HILADOS </w:t>
            </w:r>
            <w:r w:rsidRPr="00E03A98">
              <w:lastRenderedPageBreak/>
              <w:t>DE FIBRAS DE VIDRIO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ARTÍCULOS CONFECCIONADOS EN MATERIALES TEXTILES, EXCEPTO PRENDAS DE VESTIR</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TEJIDOS DE PLÁSTICO, EXCEPTO PRENDAS DE VESTIR (P/EJEMPLO BOLSAS Y ARTICULOS PARA EL HOGAR)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FÁBRICAS DE TEJIDOS DE PUNTO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TAPICES Y ALFOMBRAS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CUERDAS, CORDELES, BRAMANTES Y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REDES FABRICACIÓN DE TEXTILES,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TEJIDOS DE USO INDUSTRIAL, INCLUSO MECHAS, PRODUCTOS TEXTILES N.C.P (P/EJEMPLO FIELTRO,TEJIDOS BAÑADOS Y LAMINADOS Y LIENZOS PARA PINTORES)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PIELES ARTIFICIALES; CRIN DE CABALLO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LINÓLEO, Y OTROS MATERIALES DUROS PARA REVESTIR PISOS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RECICLAMENTO DE FIBRAS TEXTILES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LAVADEROS INDUSTRIALES</w:t>
            </w:r>
          </w:p>
        </w:tc>
      </w:tr>
      <w:tr w:rsidR="004A02C9" w:rsidRPr="00E03A98" w:rsidTr="004A02C9">
        <w:trPr>
          <w:trHeight w:val="40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PRENDAS DE VESTIR , EXCEPTO CALZADO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PRENDAS DE VESTIR, EXCEPTO PRENDAS DE PIEL.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PRENDAS, ACCESORIOS Y GUARNICIONES DE PIEL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 DEL CUERO Y PRODUCTOS DE CUERO Y SUCEDÁNEOS DE CUERO Y PIELES, EXCEPTO EL CALZADO Y OTRAS.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CURTIDO Y ADOBO DE CUERO</w:t>
            </w:r>
          </w:p>
        </w:tc>
      </w:tr>
      <w:tr w:rsidR="004A02C9" w:rsidRPr="00E03A98" w:rsidTr="004A02C9">
        <w:trPr>
          <w:trHeight w:val="22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DE ADOBO Y TEÑIDO DE PIELES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FABRICACIONES DE PRODUCTOS DE CUERO Y SUCEDÁNEOS DE CUERO, EXCEPTO EL CALZADO Y OTRAS PRENDAS DE VESTIR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MALETAS, BOLSOS DE MANO Y ARTÍCULOS SIMILARES, Y ARTÍCULOS DE </w:t>
            </w:r>
            <w:r w:rsidRPr="00E03A98">
              <w:lastRenderedPageBreak/>
              <w:t xml:space="preserve">TALABARTERÍA Y GUARNICIONERIAS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LÁTIGOS Y FUSTAS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CALZADO, EXCEPTO EL DE CAUCHO VULCANIZADO O MOLDEADO O DE PLÁSTICO </w:t>
            </w:r>
          </w:p>
        </w:tc>
      </w:tr>
      <w:tr w:rsidR="004A02C9" w:rsidRPr="00E03A98" w:rsidTr="004A02C9">
        <w:trPr>
          <w:trHeight w:val="25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 DE LA MADERA Y PRODUCTOS DE LA MADERA, INCLUIDO MUEBLES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 DE LA MADERA Y PRODUCTOS DE MADERA Y DE CORCHO, EXCEPTO MUEBLES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ASERRADEROS, TALLERES DE ACEPILLADURA Y OTROS TALLERES PARA TRABAJAR LA MADERA (EXCEPTO LOS DE 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ASERRADERO Y ACEPILLADURA DE MADERA, INCLUSO SUBPRODUCTOS; CON PROCESOS DE TRATAMIENTO Y PRESERVACIÓN DE LA MADERA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HOJAS DE MADERA PARA ENCHAPADOS, TABLEROS LAMINADOS Y TABLEROS DE PARTÍCULAS.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PARTES Y PIEZAS DE CARPINTERÍA </w:t>
            </w:r>
            <w:r w:rsidRPr="00E03A98">
              <w:lastRenderedPageBreak/>
              <w:t xml:space="preserve">PARA EDIFICIOS Y CONSTRUCCIONES.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PRODUCTOS DE TONELERÍA DE MADERA.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ENVASES DE MADERA Y DE CAÑA Y  ARTÍCULOS MENUDOS DE CAÑA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w:t>
            </w:r>
            <w:proofErr w:type="gramStart"/>
            <w:r w:rsidRPr="00E03A98">
              <w:t>CAJAS ,JAULAS</w:t>
            </w:r>
            <w:proofErr w:type="gramEnd"/>
            <w:r w:rsidRPr="00E03A98">
              <w:t xml:space="preserve">, BARRILES Y OTROS RECIPIENTES DE MADERA.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MATERIALES TRENZABLES; CESTAS Y OTROS ARTÍCULOS DE MADERA Y MATERIALES TRENZABLES.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MADERA Y DE CORCHO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CALZADO CONFECCIONADO TOTALMENTE DE MADERA.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MADERA EN POLVO Y ASERRÍN</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PROCESAMIENTO DE CORCHO; FABRICACIÓN DE PRODUCTO DE CORCHO; PEQUEÑOS ARTÍCULOS DE MADERA; COMO </w:t>
            </w:r>
            <w:r w:rsidRPr="00E03A98">
              <w:lastRenderedPageBreak/>
              <w:t xml:space="preserve">HERRAMIENTAS , UTENSILIOS DE USO DOMÉSTICO, ORNAMENTOS JOYEROS Y ESTUCHES, ARTÍCULOS DE MADERA N.C.P.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FABRICACIÓN DE MUEBLES Y ACCESORIOS, EXCEPTO LOS QUE SON PRINCIPALMENTE METÁLICOS.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ACCESORIOS DE MADERA COMO POR EJ. PERCHEROS PARA ROPA Y CORTINAS ( NO MUEBLES EN PIE)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PARA MÁQUINAS DE COSER EXCEPTO LOS DE METAL.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Y ACCESORIOS EXCEPTO LOS DE PLÁSTICO Y METAL.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PAPEL Y PRODUCTOS DE PAPEL; IMPRENTA Y EDITORIALES.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PAPEL Y PRODUCTOS DE PAPEL.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PULPA DE MADERA PAPEL Y </w:t>
            </w:r>
            <w:proofErr w:type="gramStart"/>
            <w:r w:rsidRPr="00E03A98">
              <w:t>CARTÓN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TABLERO DE FIBRA Y OTROS TABLEROS PARA LA </w:t>
            </w:r>
            <w:proofErr w:type="gramStart"/>
            <w:r w:rsidRPr="00E03A98">
              <w:t>CONSTRUCCIÓN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PASTA DE MADERA, PAPEL Y </w:t>
            </w:r>
            <w:proofErr w:type="gramStart"/>
            <w:r w:rsidRPr="00E03A98">
              <w:t>CARTÓN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PAPEL Y CARTÓN ONDULADO.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PAPEL DE ASBESTO.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ENVASES Y CAJAS DE CARTÓN.</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ARTÍCULOS DE PULPA PAPEL Y CARTÓN,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CALZADO DE PAPEL.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PAPEL Y CARTÓN DE BASE PARA PRODUCIR PAPEL REVESTIDO, SATINADO, ENGOMADO Y LAMINADO, Y CARTÓN.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ARTÍCULOS DE PAPEL Y DE CARTÓN, COMO PLATOS, UTENSILIOS, PAPEL DE CORRESPONDENCIA, TOALLAS, ARTÍCULOS DE TOCADOR Y BLOQUE FILTRANTES.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IMPRENTAS Y EDITORIALES E INDUSTRIAS CONEXAS.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IMPRESIÓN Y GOFRADO DE PAPEL DE CORRESPONDENCIA Y ETIQUETAS (EXCEPTO CON </w:t>
            </w:r>
            <w:r w:rsidRPr="00E03A98">
              <w:lastRenderedPageBreak/>
              <w:t xml:space="preserve">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EDICIÓN DE LIBROS, FOLLETOS PARTITURAS Y OTRAS PUBLICACIONES (EXCEPTO CON 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EDICIÓN DE PERIÓDICOS, REVISTAS Y PUBLICACIONES PERIÓDICAS.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OTRAS ACTIVIDADES DE EDICIÓN (FOTOGRAFÍA, GRABADOS, TARJETAS POSTALES, HORARIOS, FORMULARIOS, CARTELES,REPRODUCCIONES DE OBRA DE ARTE, ETC.- EXCEPTO 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ACTIVIDADES DE IMPRESIÓN (PUBLICACIONES PERIÓDICAS, LIBROS, MAPAS, PARTITURAS, CATÁLOGOS, SELLOS POSTALES,PAPEL MONEDA)PARA EDITORIALES, PRODUCTORES, ORGANISMOS PÚBLICOS, ETC. </w:t>
            </w:r>
          </w:p>
        </w:tc>
      </w:tr>
      <w:tr w:rsidR="004A02C9" w:rsidRPr="00E03A98" w:rsidTr="004A02C9">
        <w:trPr>
          <w:trHeight w:val="21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ACTIVIDADES DE SERVICIO RELACIONADAS CON LA </w:t>
            </w:r>
            <w:r w:rsidRPr="00E03A98">
              <w:lastRenderedPageBreak/>
              <w:t xml:space="preserve">IMPRENTA (ENCUADERNACIÓN, PRODUCCIÓN DE CARACTERES DE IMPRENTA PLANCHAS DE IMPRESIÓN ETC.)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FABRICACIÓN O FRACCIONAMIENTO DE SUSTANCIAS QUÍMICAS Y DE PRODUCTOS </w:t>
            </w:r>
            <w:proofErr w:type="gramStart"/>
            <w:r w:rsidRPr="00E03A98">
              <w:t>QUÍMICOS ,</w:t>
            </w:r>
            <w:proofErr w:type="gramEnd"/>
            <w:r w:rsidRPr="00E03A98">
              <w:t xml:space="preserve"> DERIVADOS DEL PETRÓLEO Y DEL CARBÓN, DE CAUCHO Y PLÁSTICOS.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SUSTANCIAS QUÍMICAS INDUSTRIALES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SUSTANCIAS QUIMICAS BÁSICAS, EXCEPTO ABONOS Y COMPUESTOS DE NITROGENO.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PRODUCTOS DE LA INDUSTRIA DE ABONOS NITROGENADOS (ÁCIDO NÍTRICO, AMONÍACO, NITRATO DE POTASIO, UREA).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CARBÓN </w:t>
            </w:r>
            <w:proofErr w:type="gramStart"/>
            <w:r w:rsidRPr="00E03A98">
              <w:t>ACTIVADO ,</w:t>
            </w:r>
            <w:proofErr w:type="gramEnd"/>
            <w:r w:rsidRPr="00E03A98">
              <w:t xml:space="preserve"> PREPARADOS ANTICONGELANTES , PRODUCTOS QUÍMICOS DE USO INDUSTRIAL Y EN LABORATORIO.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ABONOS Y PLAGUICIDAS. </w:t>
            </w:r>
          </w:p>
        </w:tc>
      </w:tr>
      <w:tr w:rsidR="004A02C9" w:rsidRPr="00E03A98" w:rsidTr="004A02C9">
        <w:trPr>
          <w:trHeight w:val="40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ABONOS NITROGENADOS FOSFATADOS Y POTÁSICOS PUROS, MIXTOS, COMPUESTOS Y </w:t>
            </w:r>
            <w:proofErr w:type="gramStart"/>
            <w:r w:rsidRPr="00E03A98">
              <w:t>COMPLEJOS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PLAGUICIDAS Y OTROS PRODUCTOS QUÍMICOS DE USO AGROPECUARIO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RESINAS SINTÉTICAS, MATERIAS PLÁSTICAS Y FIBRAS ARTIFICIALES, EXCEPTO EL VIDRIO.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PLÁSTICOS EN FORMAS PRIMARIAS DE CAUCHOS SINTÉTICOS.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FIBRAS DISCONTÍNUAS Y ESTOPAS DE FILAMENTOS </w:t>
            </w:r>
            <w:proofErr w:type="gramStart"/>
            <w:r w:rsidRPr="00E03A98">
              <w:t>ARTIFICIALES ,</w:t>
            </w:r>
            <w:proofErr w:type="gramEnd"/>
            <w:r w:rsidRPr="00E03A98">
              <w:t xml:space="preserve"> EXCEPTO VIDRIO .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CAUCHO SINTÉTICO EN FORMA BÁSICA: PLANCHAS, VARILLAS, TUBOS, ETC.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O FRACCIONAMIENTO DE OTROS PRODUCTOS QUÍMICOS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PINTURAS, BARNICES Y </w:t>
            </w:r>
            <w:proofErr w:type="gramStart"/>
            <w:r w:rsidRPr="00E03A98">
              <w:t>LACAS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DROGAS Y </w:t>
            </w:r>
            <w:proofErr w:type="gramStart"/>
            <w:r w:rsidRPr="00E03A98">
              <w:t>MEDICAMENTOS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JABONES Y PREPARADOS PARA LIMPIAR, PERFUMES, COSMÉTICOS Y OTROS PREPARADOS DE TOCADOR.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QUÍMICOS , </w:t>
            </w:r>
            <w:proofErr w:type="gramStart"/>
            <w:r w:rsidRPr="00E03A98">
              <w:t>N.C.P..</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TINTAS DE </w:t>
            </w:r>
            <w:proofErr w:type="gramStart"/>
            <w:r w:rsidRPr="00E03A98">
              <w:t>IMPRENTA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BRUÑIDORES PARA MUEBLES, METALES, ETC., CERAS; PREPARADOS </w:t>
            </w:r>
            <w:proofErr w:type="gramStart"/>
            <w:r w:rsidRPr="00E03A98">
              <w:t>DESODORANTES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TINTAS PARA ESCRIBIR Y DIBUJAR; PRODUCTO DE GELATINAS; PRODUCTOS FOTOQUIMICOS; PLACAS Y PELÍCULAS, PELÍCULAS SENSIBILIZADAS SIN IMPRESIONAR Y MATERIALES VIRGENES DE REPRODUCCION.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EXPLOSIVOS Y MUNICIONES.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VELAS Y </w:t>
            </w:r>
            <w:proofErr w:type="gramStart"/>
            <w:r w:rsidRPr="00E03A98">
              <w:t>FÓSFOROS .</w:t>
            </w:r>
            <w:proofErr w:type="gramEnd"/>
          </w:p>
        </w:tc>
      </w:tr>
      <w:tr w:rsidR="004A02C9" w:rsidRPr="00E03A98" w:rsidTr="004A02C9">
        <w:trPr>
          <w:trHeight w:val="24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ARTÍCULOS DE PIROTECNIA</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REFINERÍA DE PETRÓLEO.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DIVERSOS DERIVADOS DEL PETRÓLEO Y DEL CARBÓN.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BRIQUETAS DE CARBÓN DE PIEDRA, EN LA MINA O CON CARBÓN COMPRADO. </w:t>
            </w:r>
          </w:p>
        </w:tc>
      </w:tr>
      <w:tr w:rsidR="004A02C9" w:rsidRPr="00E03A98" w:rsidTr="004A02C9">
        <w:trPr>
          <w:trHeight w:val="27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BRIQUETAS DE LIGNITO, EN LA MINA O CON CARBÓN </w:t>
            </w:r>
            <w:proofErr w:type="gramStart"/>
            <w:r w:rsidRPr="00E03A98">
              <w:t>COMPRADO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HORNOS DE </w:t>
            </w:r>
            <w:proofErr w:type="gramStart"/>
            <w:r w:rsidRPr="00E03A98">
              <w:t>COQUE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LA REFINACIÓN DEL PETROLEO CON MATERIALES </w:t>
            </w:r>
            <w:proofErr w:type="gramStart"/>
            <w:r w:rsidRPr="00E03A98">
              <w:t>COMPRADOS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w:t>
            </w:r>
            <w:proofErr w:type="gramStart"/>
            <w:r w:rsidRPr="00E03A98">
              <w:t>ASFALTO .</w:t>
            </w:r>
            <w:proofErr w:type="gramEnd"/>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CAUCHO.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DE </w:t>
            </w:r>
            <w:proofErr w:type="gramStart"/>
            <w:r w:rsidRPr="00E03A98">
              <w:t>CÁMARAS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CUBIERTAS Y CÁMARAS DE CAUCHO.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RECAUCHUTADO Y RENOVACIÓN DE CUBIERTAS DE CAUCHO.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MATERIALES PARA LA REPARACIÓN DE CÁMARAS.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CAUCHO, </w:t>
            </w:r>
            <w:proofErr w:type="gramStart"/>
            <w:r w:rsidRPr="00E03A98">
              <w:t>N.C.P..</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CALZADO CONFECCIONADO PRINCIPALMENTE DE CAUCHO VULCANIZADO Y CAUCHOMODELADO.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ACABADOS Y SEMIACABADOS DE CAUCHO NATURAL Y CAUCHO SINTETICO N.C.P. (POR EJEMPLO ARTICULO DE USO INDUSTRIAL, PRODUCTOS FARMACEUTICOS Y PRENDAS DE VESTIR)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BALSAS INFLABLES (DE CAUCHO).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EMBARCACIONES INFLABLES </w:t>
            </w:r>
            <w:r w:rsidRPr="00E03A98">
              <w:lastRenderedPageBreak/>
              <w:t xml:space="preserve">( DE CAUCHO)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RECICLADO DE CAUCHO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PLÁSTICOS , N.C.P. </w:t>
            </w:r>
          </w:p>
        </w:tc>
      </w:tr>
      <w:tr w:rsidR="004A02C9" w:rsidRPr="00E03A98" w:rsidTr="004A02C9">
        <w:trPr>
          <w:trHeight w:val="21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ESPUMA, POLIETILENO Y POLIURETANO.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CALZADO DE PLÁSTICO.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ARTÍCULOS DE PLÁSTICO N.C.P</w:t>
            </w:r>
            <w:proofErr w:type="gramStart"/>
            <w:r w:rsidRPr="00E03A98">
              <w:t>.(</w:t>
            </w:r>
            <w:proofErr w:type="gramEnd"/>
            <w:r w:rsidRPr="00E03A98">
              <w:t xml:space="preserve">VAJILLA DE MESA, BALDOSAS, MATERIALES DE CONSTRUCCIÓN, ETC.)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MUEBLES DE PLÁSTICO.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MINERALES NO METÁLICOS, EXCEPTUANDO LOS DERIVADOS DEL PETRÓLEO Y DEL CARBÓN.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CERÁMICA NO REFRACTARIA PARA USO NO ESTRUCTURAL (ARTÍCULOS DE ALFARERIA, LOZA, ETC.)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LADRILLOS, MOSAICOS Y BALDOSAS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VIDRIO Y PRODUCTOS DE VIDRIO.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ESPEJOS Y VITRAUX.</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PIEZAS AISLANTE DE VIDRIO.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OTROS PRODUCTOS MINERALES NO METÁLICOS.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ARCILLA PARA CONSTRUCCION.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PRODUCTO DE ARCILLA REFRACTARIA.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ARCILLAS Y CERÁMICAS NO REFRACTARIAS PARA USO ESTRUCTURAL.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ARENERAS.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CEMENTO, CAL Y YESO.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MINERALES NO METÁLICOS,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BRIQUETAS DE TURBA (FUERA DE LA TURBERA).</w:t>
            </w:r>
          </w:p>
        </w:tc>
      </w:tr>
      <w:tr w:rsidR="004A02C9" w:rsidRPr="00E03A98" w:rsidTr="004A02C9">
        <w:trPr>
          <w:trHeight w:val="25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LANA DE VIDRIO. </w:t>
            </w:r>
          </w:p>
        </w:tc>
      </w:tr>
      <w:tr w:rsidR="004A02C9" w:rsidRPr="00E03A98" w:rsidTr="004A02C9">
        <w:trPr>
          <w:trHeight w:val="25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REFRACTARIOS SIN CONTENIDO DE ARCILLA.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ARTÍCULOS DE HORMIGÓN, CEMENTO, YESO Y FIBROCEMENTO.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proofErr w:type="gramStart"/>
            <w:r w:rsidRPr="00E03A98">
              <w:t>CORTE ,</w:t>
            </w:r>
            <w:proofErr w:type="gramEnd"/>
            <w:r w:rsidRPr="00E03A98">
              <w:t xml:space="preserve"> TALLADO Y ACABADO DE LA PIEDRA (FUERA DE LA CANTERA).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ASBESTO, MATERIALES DE FRICCIÓN, MATERIALES AISLANTES DE ORIGEN MINERAL, PIEDRAS DE AMOLAR, PRODUCTOS ABRASIVOS, ARTICULOS DE MICA, GRAFITO Y OTRAS SUSTANCIAS DE ORIGEN MINERAL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ALEACIONES METALOCERÁMICAS (CERMET)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DE GRAFITO.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METÁLICAS BÁSICAS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BÁSICAS DE HIERRO Y ACERO.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PRIMARIOS DE HIERRO Y ACERO (EXCEPTO LAS OPERACIONES DE FORJA Y FUNDICION)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FUNDICIÓN DE HIERRO Y ACERO.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FORJA DE HIERRO Y ACERO.</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BÁSICAS DE METALES NO FERROSOS.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PRIMARIOS DE METALES PRECIOSOS Y METALES NO FERROSOS (EXCEPTO LAS OPERACIONES DE FORJA Y FUNDICIÓN).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FUNDICIÓN DE METALES NO FERROSOS.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FORJA DE METALES PRECIOSOS Y METALES NO FERROSOS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METÁLICOS, MAQUINARIA Y EQUIPO.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METÁLICOS, EXCEPTUANDO MAQUINARIA Y EQUIPO.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CUCHILLERÍA, HERRAMIENTAS MANUALES Y ARTÍCULOS GENERALES DE FERRETERÍA.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ARTÍCULOS DE METAL DE USO DOMESTICO (CUCHILLOS, UTENSILIOS, ETC.); HERRAMIENTA DE MANO DEL TIPO UTILIZADO EN LA AGRICULTURA, LA </w:t>
            </w:r>
            <w:r w:rsidRPr="00E03A98">
              <w:lastRenderedPageBreak/>
              <w:t xml:space="preserve">GANADERIA Y LA JARDINERIA; HERRAMIENTA DE FONTANERIA, CARPINTERIA Y OTROS OFICIOS; CERRADURAS Y ARTÍCULOS DE FERRETERIA EN GENERAL.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DE COCINA ACCIONADOS A MANO.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RECIPIENTES DE CIERRE HERMÉTICOS.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Y ACCESORIOS PRINCIPALMENTE METÁLICOS. </w:t>
            </w:r>
          </w:p>
        </w:tc>
      </w:tr>
      <w:tr w:rsidR="004A02C9" w:rsidRPr="00E03A98" w:rsidTr="004A02C9">
        <w:trPr>
          <w:trHeight w:val="22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METÁLICOS DE USO EN OFICINAS (EXCEPTO MUEBLES).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METÁLICOS DE MÁQUINAS DE COSER.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LÁMPARAS DE METAL.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Y ACCESORIOS DE USO MEDICO, QUIRÚRGICO Y ODONTOLÓGICO.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MUEBLES Y ACCESORIOS DE METAL.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PRODUCTOS METÁLICOS.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PRODUCTOS ESTRUCTURALES DE METAL.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DEPÓSITOS Y TANQUES DE METAL PARA ALMACENAMIENTO Y USO INDUSTRIAL; CALDERAS DE CALEFACCIÓN CENTRAL.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TALLER DE ACONDICIONAMIENTO DE TAMBORES.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SECCIONES METÁLICAS DE BUQUES Y GABARRAS.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PRODUCTOS METÁLICOS ESTRUCTURALES, N.C.P, EXCEPTUANDO MAQUINARIA Y EQUIPO.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ACCESORIOS DE METALES NO FERROSOS PARA TUBOS; PRODUCTOS DE CABLE Y ALAMBRE NO FERROSO HECHOS CON VARILLAS COMPRADAS.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RECIPIENTES DE METAL PARA GAS COMPRIMIDO Y GAS LICUADO.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RADIADORES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ALMACENAMIENTO Y FRACCIONAMIENTO DE GASES.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GENERADORES DE VAPOR EXCEPTO CALDERAS DE AGUA CALIENTE PARA CALEFACCIÓN CENTRAL.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PRENSADO Y ESTAMPADO DE PRODUCTOS DE METAL.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TRATAMIENTO Y REVESTIMIENTO DE METALES (POR EJEMPLO:ENCHAPADO, PULIMENTO, GRABADURA Y SOLDADURA- EXCEPTO CON VENTA DIRECTA Y EXCLUSIVA AL PUBLICO)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TALLERES DE GALVANOPLASTIA Y CROMADOS (EXCEPTO CON VENTA DIRECTA Y EXCLUSIVA AL PÚBLICO.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SUJETADORES DE METALES, MUELLES, RECIPIENTES, ARTÍCULOS DE ALAMBRE, ARTÍCULOS SANITARIOS DE METAL (POR EJEMPLO LAVABOS, UTENSILIOS DE </w:t>
            </w:r>
            <w:r w:rsidRPr="00E03A98">
              <w:lastRenderedPageBreak/>
              <w:t xml:space="preserve">COCINA, CAJAS FUERTES, MARCOS PARA CUADROS Y CASCOS PROTECTORES PARA LA CABEZA).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VÁLVULAS Y ARTÍCULOS DE BRONCE PARA FONTANERÍA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HORNOS, HOGARES Y OTROS CALENTADORES METÁLICOS NO ELÉCTRICOS.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HORNOS Y CALENTADORES NO ELECTRICOS DE USO DOMESTICO.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 PARTES Y PIEZAS DE METAL PARA ILUMINACIÓN, EXCEPTO LOS DE USOS EN BICICLETAS VEHÍCULOS AUTOMOTORES.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 DE ILUMINACIÓN PARA BICICLETAS.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MAQUINARIA, EXCEPTUANDO LA ELÉCTRICA.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MOTORES Y TURBINAS.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RECTIFICACIÓN DE MOTORES.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AGROPECUARIA Y FORESTAL. </w:t>
            </w:r>
          </w:p>
        </w:tc>
      </w:tr>
      <w:tr w:rsidR="004A02C9" w:rsidRPr="00E03A98" w:rsidTr="004A02C9">
        <w:trPr>
          <w:trHeight w:val="31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MAQUINARIA PARA TRABAJAR LOS METALES Y LA MADERA.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PIEZAS Y ACCESORIOS DE MÁQUINAS HERRAMIENTAS (MOTORIZADAS O NO- EXCEPTO CON VENTA DIRECTA Y EXCLUSIVA AL PÚBLICO)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MÁQUINAS HERRAMIENTA, PIEZAS Y ACCESORIOS PARA MÁQUINAS DE TRABAJAR LOS METALES Y LA MADERA (NO ELÉCTRICAS).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METALÚRGICA.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MOLDES DE FUNDICIÓN DE METALES.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Y EQUIPO ESPECIALES PARA LAS INDUSTRIAS, EXCEPTO LA MAQUINARIA PARA TRABAJAR LOS METALES Y </w:t>
            </w:r>
            <w:r w:rsidRPr="00E03A98">
              <w:lastRenderedPageBreak/>
              <w:t xml:space="preserve">LA MADERA.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BOMBAS DE LABORATORIO.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HORNOS ELÉCTRICOS DE PANADERÍA.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GRÚAS DE BRAZO MÓVIL; EQUIPO DE ELEVACIÓN Y MANIPULACIÓN PARA LA CONSTRUCCIÓN YLA MINERÍA.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DE ENVASE Y EMPAQUE; EMBOTELLADO Y </w:t>
            </w:r>
            <w:proofErr w:type="gramStart"/>
            <w:r w:rsidRPr="00E03A98">
              <w:t>ENLATADO ;</w:t>
            </w:r>
            <w:proofErr w:type="gramEnd"/>
            <w:r w:rsidRPr="00E03A98">
              <w:t xml:space="preserve"> LIMPIEZA DE BOTELLAS; CALANDRADO.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MÁQUINAS HERRAMIENTA PARA EL EQUIPO INDUSTRIA, EXCEPTO LAS DE TRABAJAR LOS METALES Y LA MADERA (NO ELÉCTRICAS).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MAQUINARIAS PARA EXPLOTACIÓN DE MINAS Y CANTERAS Y PARA OBRAS DE CONSTRUCCIÓN. </w:t>
            </w:r>
          </w:p>
        </w:tc>
      </w:tr>
      <w:tr w:rsidR="004A02C9" w:rsidRPr="00E03A98" w:rsidTr="004A02C9">
        <w:trPr>
          <w:trHeight w:val="24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MAQUINARIAS PARA LA ELABORACIÓN DE ALIMENTOS, BEBIDAS Y </w:t>
            </w:r>
            <w:r w:rsidRPr="00E03A98">
              <w:lastRenderedPageBreak/>
              <w:t xml:space="preserve">TABACOS.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MAQUINARIA TEXTIL.</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PARA IMPRENTAS; MAQUINARIA PARA LA INDUSTRIA DEL PAPEL; MÁQUINAS PARA FABRICAR FIBRAS E HILADOS ARTIFICIALES, TRABAJAR EL VIDRIO Y PRODUCIR BALDOSAS. </w:t>
            </w:r>
          </w:p>
        </w:tc>
      </w:tr>
      <w:tr w:rsidR="004A02C9" w:rsidRPr="00E03A98" w:rsidTr="004A02C9">
        <w:trPr>
          <w:trHeight w:val="36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PARA GALVANOPLASTIA, ELECTRÓLISIS, Y ELECTROFORESIS.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PLATAFORMAS DE PERFORACIÓN FLOTANTES Y TORRES DE PERFORACIÓN DE PETRÓLEO.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MÁQUINAS DE OFICINA, CÁLCULO Y CONTABILIDAD.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BALANZAS.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MAQUINARIA DE OFICINA, CONTABILIDAD E INFORMÁTICA.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REPARACIÓN DE MAQUINARIA DE OFICINA, CONTABILIDAD E INFORMÁTICA.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MAQUINARIA Y EQUIPO, N.C.P., EXCEPTUANDO LA MAQUINARIA ELÉCTRICA.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BOMBAS, COMPRESORES DE AIRE Y GAS, VÁLVULAS, COMPRESORES DE REFRIGERACIÓN Y AIRE ACONDICIONADO.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COJINETES, ENGRANAJES, TRENES DE ENGRANAJES Y PIEZAS DE TRANSMISIÓN.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HOGARES Y HORNOS NO ELÉCTRICOS PARA PROCESOS </w:t>
            </w:r>
            <w:proofErr w:type="gramStart"/>
            <w:r w:rsidRPr="00E03A98">
              <w:t>INDUSTRIALES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MAQUINARIA DE ELEVACIÓN Y MANIPULACIÓN, GRÚAS, ASCENSORES, MÁQUINAS DE APILAR, PARTES ESPECIALES</w:t>
            </w:r>
            <w:proofErr w:type="gramStart"/>
            <w:r w:rsidRPr="00E03A98">
              <w:t>,DE</w:t>
            </w:r>
            <w:proofErr w:type="gramEnd"/>
            <w:r w:rsidRPr="00E03A98">
              <w:t xml:space="preserve"> EQUIPO DE ELEVACIÓN Y MANIPULACIÓN.</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CAMIONES DE USO INDUSTRIAL Y TRACTORES.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AUTÓNOMOS DE ACONDICIONAMIENTO DE AIRE, REFRIGERACIÓN, VENTILADORES DE USO INDUSTRIAL, GASÓGENOS, ASPERSORES CONTRA INCENDIOS , CENTRIFUGADORAS Y OTRAS MAQUINARIAS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MÁQUINAS DE COSER, MAQUINAS DE LAVANDERÍA, TINTORERÍA, INCLUSO LIMPIEZA EN SECO, Y PLANCHADO.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ARMAS PORTÁTILES Y ACCESORIOS.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ARTILLERÍA PESADA Y LIGERA; TANQUES. </w:t>
            </w:r>
          </w:p>
        </w:tc>
      </w:tr>
      <w:tr w:rsidR="004A02C9" w:rsidRPr="00E03A98" w:rsidTr="004A02C9">
        <w:trPr>
          <w:trHeight w:val="24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SECADORAS DE ROPA </w:t>
            </w:r>
            <w:proofErr w:type="gramStart"/>
            <w:r w:rsidRPr="00E03A98">
              <w:t>CENTRÍFUGA .</w:t>
            </w:r>
            <w:proofErr w:type="gramEnd"/>
            <w:r w:rsidRPr="00E03A98">
              <w:t xml:space="preserve">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COCINAS, REFRIGERADORES, Y LAVARROPAS DE USO DOMÉSTICO.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LAVAPLATOS, EXCEPTO DE LOS DE USO DOMESTICO.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REMOLQUES DE USO </w:t>
            </w:r>
            <w:r w:rsidRPr="00E03A98">
              <w:lastRenderedPageBreak/>
              <w:t xml:space="preserve">INDUSTRIAL; CONTENEDORES.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CARRETILLAS, CARROS Y PORTA CARGAS (INCLUSO DE LOS DE USO INDUSTRIAL) </w:t>
            </w:r>
          </w:p>
        </w:tc>
      </w:tr>
      <w:tr w:rsidR="004A02C9" w:rsidRPr="00E03A98" w:rsidTr="004A02C9">
        <w:trPr>
          <w:trHeight w:val="27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MÁQUINAS DE JUEGOS MECÁNICOS Y ACCIONADAS POR MONEDAS.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MÁQUINAS Y APARATOS INDUSTRIALES ELÉCTRICOS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EQUIPOS DE SOLDADURA AUTÓGENA.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w:t>
            </w:r>
            <w:proofErr w:type="gramStart"/>
            <w:r w:rsidRPr="00E03A98">
              <w:t>MOTORES ,</w:t>
            </w:r>
            <w:proofErr w:type="gramEnd"/>
            <w:r w:rsidRPr="00E03A98">
              <w:t xml:space="preserve"> GENERADORES Y TRANSFORMADORES ELÉCTRICOS.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DISPOSITIVOS Y APARATOS DE CONMUTACIÓN; </w:t>
            </w:r>
          </w:p>
          <w:p w:rsidR="004A02C9" w:rsidRPr="00E03A98" w:rsidRDefault="004A02C9" w:rsidP="004A02C9">
            <w:r w:rsidRPr="00E03A98">
              <w:t xml:space="preserve">EQUIPOS DE DISTRIBUCIÓN DE ENERGÍA ELÉCTRICA.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ELÉCTRICOS DE ENCENDIDO Y ARRANQUE PARA MOTORES DE COMBUSTIÓN INTERNA; EMBRAGUES Y FRENOS ELECTROMAGNÉTICOS; DISPOSITIVOS ELÉCTRICOS </w:t>
            </w:r>
            <w:r w:rsidRPr="00E03A98">
              <w:lastRenderedPageBreak/>
              <w:t xml:space="preserve">DE CRONOMETRÍA, CONTROL Y SEÑALIZACIÓN.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EQUIPOS Y APARATOS DE RADIO, DE TELEVISIÓN Y COMUNICACIONES.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EDICIÓN DE </w:t>
            </w:r>
            <w:proofErr w:type="gramStart"/>
            <w:r w:rsidRPr="00E03A98">
              <w:t>GRABACIONES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DISCOS </w:t>
            </w:r>
            <w:proofErr w:type="gramStart"/>
            <w:r w:rsidRPr="00E03A98">
              <w:t>GRAMOFÓNICOS ,</w:t>
            </w:r>
            <w:proofErr w:type="gramEnd"/>
            <w:r w:rsidRPr="00E03A98">
              <w:t xml:space="preserve"> CINTAS MAGNETOFÓNICAS Y CINTAS DE COMPUTADORA A PARTIR DE GRABACIONES ORIGINALES; FABRICACIÓN DE DISCOS FLEXIBLES, DUROS Y COMPACTOS DE COMPUTADORA.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TRANSFORMADORES DE RADIO.</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CIRCUITOS SEMICONDUCTORES.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DE SEÑALIZACIÓN VISUAL Y ACÚSTICA Y DE CONTROL DE TRÁFICO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TUBOS Y VÁLVULAS ELECTRÓNICAS Y DE OTROS COMPONENTES ELECTRÓNICOS.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TRANSMISORES DE RADIO Y TELEVISIÓN Y DE APARATOS PARA TELEFONÍA Y TELEGRAFÍA CON HILOS.</w:t>
            </w:r>
          </w:p>
        </w:tc>
      </w:tr>
      <w:tr w:rsidR="004A02C9" w:rsidRPr="00E03A98" w:rsidTr="004A02C9">
        <w:trPr>
          <w:trHeight w:val="24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DE RAYOS X, APARATOS ELECTROTERAPÉUTICOS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DE RADAR Y DE APARATOS DE CONTROL REMOTO.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Y ARTÍCULOS ELÉCTRICOS DE USO DOMÉSTICO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APARATOS Y SUMINISTROS ELECTRICOS,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CONMUTADORES, </w:t>
            </w:r>
            <w:proofErr w:type="gramStart"/>
            <w:r w:rsidRPr="00E03A98">
              <w:t>FUSIBLES ,</w:t>
            </w:r>
            <w:proofErr w:type="gramEnd"/>
            <w:r w:rsidRPr="00E03A98">
              <w:t xml:space="preserve"> TOMAS DE CORRIENTE, ENCHUFES, ELEMENTOS CONDUCTORES Y LIMITADORES DE SOBRETENSIÓN.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HILOS Y CABLES AISLADOS.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ACUMULADORES, PILAS Y BATERÍAS PRIMARIAS.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LÁMPARAS Y ACCESORIOS ELÉCTRICOS.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DE ILUMINACIÓN PARA VEHICULOS AUTOMOTORES; ELECTRODOS DE CARBÓN Y GRAFITO; OTROS TIPOS DE EQUIPO ELÉCTRICO N.C.P.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MATERIALES DE TRANSPORTE </w:t>
            </w:r>
          </w:p>
        </w:tc>
      </w:tr>
      <w:tr w:rsidR="004A02C9" w:rsidRPr="00E03A98" w:rsidTr="004A02C9">
        <w:trPr>
          <w:trHeight w:val="30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CONSTRUCCIONES NAVALES.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MOTORES Y TURBINAS PARA PROPULSIÓN MARINA. </w:t>
            </w:r>
          </w:p>
        </w:tc>
      </w:tr>
      <w:tr w:rsidR="004A02C9" w:rsidRPr="00E03A98" w:rsidTr="004A02C9">
        <w:trPr>
          <w:trHeight w:val="30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w:t>
            </w:r>
            <w:proofErr w:type="gramStart"/>
            <w:r w:rsidRPr="00E03A98">
              <w:t>CABRESTANTES ,</w:t>
            </w:r>
            <w:proofErr w:type="gramEnd"/>
            <w:r w:rsidRPr="00E03A98">
              <w:t xml:space="preserve"> POLEAS, POLIPASTOS, ETC. DE USO MARINO.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Y REPARACIÓN DE BUQUES (EXCEPTO EMBARCACIONES DE DEPORTE Y RECREO) Y DE PARTES ESPECIALES DE LOS BUQUES.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CONSTRUCCIÓN DE EMBARCACIONES DE DEPORTE Y RECREO Y DE PARTES ESPECIALES DE LAS EMBARCACIONES. </w:t>
            </w:r>
          </w:p>
        </w:tc>
      </w:tr>
      <w:tr w:rsidR="004A02C9" w:rsidRPr="00E03A98" w:rsidTr="004A02C9">
        <w:trPr>
          <w:trHeight w:val="25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LOCOMOTORAS Y DE </w:t>
            </w:r>
            <w:r w:rsidRPr="00E03A98">
              <w:lastRenderedPageBreak/>
              <w:t>MATERIAL RODANTE PARAFERROCARRILES Y TRANVÍAS.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VEHÍCULOS AUTOMÓVILES.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BOMBAS Y COMPRESORES PARA VEHICULOS AUTOMOTORES.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LIMPIAPARA RISAS Y ELIMINADORES DE ESCARCHA ELÉCTRICOS. </w:t>
            </w:r>
          </w:p>
        </w:tc>
      </w:tr>
      <w:tr w:rsidR="004A02C9" w:rsidRPr="00E03A98" w:rsidTr="004A02C9">
        <w:trPr>
          <w:trHeight w:val="25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CARROCERÍAS PARA VEHÍCULOS AUTOMOTORES, REMOLQUES Y SEMIREMOLQUES; PARTES Y PIEZAS DE REMOLQUE.</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PARTES, PIEZAS Y ACCESORIOS PARA VEHICULOS AUTOMOTORES Y SUS MOTORES.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SILLONES DE RUEDAS MOTORIZADOS PARA INVÁLIDOS.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FABRICOCIÓN DE MOTOCICLETAS.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BICICLETAS Y DE PARTES Y PIEZAS DE </w:t>
            </w:r>
            <w:r w:rsidRPr="00E03A98">
              <w:lastRenderedPageBreak/>
              <w:t xml:space="preserve">BICICLETAS.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CONSTRUCCIÓN DE AERODESLIZADORES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AERONAVES Y NAVES ESPACIALES.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CONSTRUCCIÓN DE MATERIALES DE TRANSPORTE, N.C.P.</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SILLONES DE RUEDAS NO MOTORIZADOS PARA INVÁLIDOS.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VEHÍCULOS DE PROPULSIÓN MANUAL Y TRACCIÓN ANIMAL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COCHECITOS PARA </w:t>
            </w:r>
            <w:proofErr w:type="gramStart"/>
            <w:r w:rsidRPr="00E03A98">
              <w:t>BEBÉS .</w:t>
            </w:r>
            <w:proofErr w:type="gramEnd"/>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PROFESIONALES Y CIENTÍFICOS, INSTRUMENTOS DE MEDIDA Y CONTROL N.C.P. Y APARATOS FOTOGRÁFICOS E INSTRUMENTOS DE ÓPTICA.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PROFESIONALES Y CIENTÍFICOS E INSTRUMENTOS DE MEDIDA Y CONTROL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APÓSITOS QUIRÚRGICOS Y MÉDICOS, PRODUCTOS PARA SUTURAS, </w:t>
            </w:r>
            <w:proofErr w:type="gramStart"/>
            <w:r w:rsidRPr="00E03A98">
              <w:t>VENDAS ,</w:t>
            </w:r>
            <w:proofErr w:type="gramEnd"/>
            <w:r w:rsidRPr="00E03A98">
              <w:t xml:space="preserve"> </w:t>
            </w:r>
            <w:r w:rsidRPr="00E03A98">
              <w:lastRenderedPageBreak/>
              <w:t xml:space="preserve">CEMENTO DENTAL.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OTROS TIPOS DE MAQUINARIA DE USO ESPECIAL N.C.P.</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ACELERADORES DE PARTÍCULAS (CICLOTRONES Y BETATRONES); DETECTORES DE </w:t>
            </w:r>
            <w:proofErr w:type="gramStart"/>
            <w:r w:rsidRPr="00E03A98">
              <w:t>MINAS .</w:t>
            </w:r>
            <w:proofErr w:type="gramEnd"/>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INSTRUMENTOS Y SUMINISTROS QUIRÚRGICOS, MÉDICOS Y ODONTOLÓGICOS; APARATOS ORTOPÉDICOS Y PROTÉSICOS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INSTRUMENTOS Y APARATOS PARA EL EQUIPO DE VERIFICACIÓN Y CONTROL, EXCEPTO EL EQUIPO DE CONTROL DE PROCESOS INDUSTRIALES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EQUIPOS DE CONTROL DE PROCESOS INDUSTRIALES.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APARATOS FOTOGRÁFICOS E INSTRUMENTOS DE ÓPTICA.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MÁQUINAS </w:t>
            </w:r>
            <w:r w:rsidRPr="00E03A98">
              <w:lastRenderedPageBreak/>
              <w:t>FOTOCOPIADORAS</w:t>
            </w:r>
          </w:p>
        </w:tc>
      </w:tr>
      <w:tr w:rsidR="004A02C9" w:rsidRPr="00E03A98" w:rsidTr="004A02C9">
        <w:trPr>
          <w:trHeight w:val="270"/>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INSTRUMENTOS DE ÓPTICAS Y EQUIPOS FOTOGRÁFICOS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RELOJES</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OTRAS INDUSTRIAS MANUFACTURERAS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JOYAS Y ARTÍCULOS CONEXOS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PULSERAS Y BRAZALETES DE METALES PRECIOSOS PARA RELOJES; RUBÍES PARA RELOJES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INSTRUMENTOS DE MÚSICA</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ARTÍCULOS DE ATLETISMO Y DEPORTES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SILBATOS, CUERNOS DE LLAMADA E INSTRUMENTOS DE SEÑALIZACIÓN ACÚSTICA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ARTÍCULOS DE DEPORTE.</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1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MESAS Y EQUIPOS DE BILLAR DE TODAS CLASES.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INDUSTRIAS MANUFACTURERAS N.C.P.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PAPEL CARBÓN EN ROLLOS Y HOJAS.</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MATERIAS COLORANTES Y PINTURAS PARA ARTISTAS.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PEQUEÑOS ARTÍCULOS DE METAL N.C.P.</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AGUJAS PARA MÁQUINA DE TEJER Y COSER.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BICICLETAS PARA NIÑOS.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FABRICACIÓN DE JUEGOS Y JUGUETES N.C.P.</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2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FABRICACIÓN DE PLUMAS Y LÁPICES; JOYAS DE FANTASÍA; PARAGUAS Y BASTONES; PLUMAS, FLORES ARTIFICIALES; PIPAS PARA FUMAR; SELLOS; BARATIJAS; OTROS ARTICULOS MANUFACTURADOS N.C.P. </w:t>
            </w:r>
          </w:p>
        </w:tc>
      </w:tr>
      <w:tr w:rsidR="004A02C9" w:rsidRPr="00E03A98" w:rsidTr="004A02C9">
        <w:trPr>
          <w:trHeight w:val="285"/>
          <w:jc w:val="center"/>
        </w:trPr>
        <w:tc>
          <w:tcPr>
            <w:tcW w:w="5000" w:type="pct"/>
            <w:gridSpan w:val="2"/>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CENTROS DE TRATAMIENTO Y RECICLADO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CENTRO DE TRATAMIENTO DE RESIDUOS Y </w:t>
            </w:r>
            <w:proofErr w:type="gramStart"/>
            <w:r w:rsidRPr="00E03A98">
              <w:t>EFLUENTES(</w:t>
            </w:r>
            <w:proofErr w:type="gramEnd"/>
            <w:r w:rsidRPr="00E03A98">
              <w:t xml:space="preserve">INDUSTRIALES, PATOGÉNICOS U OTROS), EXCEPTO DE RESIDUOS </w:t>
            </w:r>
            <w:r w:rsidRPr="00E03A98">
              <w:lastRenderedPageBreak/>
              <w:t xml:space="preserve">DOMICILIARIOS.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lastRenderedPageBreak/>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CENTRO DE RECICLADO DE RESIDUOS Y EFLUENTES (DE ORIGEN INDUSTRIAL, DE SERVICIOS U OTROS), EXCEPTO DE RESIDUOS DOMICILIARIOS. </w:t>
            </w:r>
          </w:p>
        </w:tc>
      </w:tr>
      <w:tr w:rsidR="004A02C9" w:rsidRPr="00E03A98" w:rsidTr="004A02C9">
        <w:trPr>
          <w:trHeight w:val="285"/>
          <w:jc w:val="center"/>
        </w:trPr>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3 </w:t>
            </w:r>
          </w:p>
        </w:tc>
        <w:tc>
          <w:tcPr>
            <w:tcW w:w="4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vAlign w:val="center"/>
            <w:hideMark/>
          </w:tcPr>
          <w:p w:rsidR="004A02C9" w:rsidRPr="00E03A98" w:rsidRDefault="004A02C9" w:rsidP="004A02C9">
            <w:r w:rsidRPr="00E03A98">
              <w:t xml:space="preserve">CENTROS DE DISPOSICIÓN FINAL DE RESIDUOS INDUSTRIALES. </w:t>
            </w:r>
          </w:p>
        </w:tc>
      </w:tr>
    </w:tbl>
    <w:p w:rsidR="004A02C9" w:rsidRPr="00E03A98" w:rsidRDefault="004A02C9" w:rsidP="004A02C9">
      <w:r w:rsidRPr="00E03A98">
        <w:t>REFERENCIAS: NCP: no clasificados en otra parte</w:t>
      </w:r>
    </w:p>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ANEXO 2</w:t>
      </w:r>
    </w:p>
    <w:p w:rsidR="004A02C9" w:rsidRPr="00E03A98" w:rsidRDefault="004A02C9" w:rsidP="004A02C9">
      <w:r w:rsidRPr="00E03A98">
        <w:t> FORMULA PARA LA CATEGORIZACION DE INDUSTRIAS</w:t>
      </w:r>
    </w:p>
    <w:p w:rsidR="004A02C9" w:rsidRPr="00E03A98" w:rsidRDefault="004A02C9" w:rsidP="004A02C9">
      <w:r w:rsidRPr="00E03A98">
        <w:t xml:space="preserve"> N c = E R + Ru + </w:t>
      </w:r>
      <w:proofErr w:type="spellStart"/>
      <w:r w:rsidRPr="00E03A98">
        <w:t>Ri</w:t>
      </w:r>
      <w:proofErr w:type="spellEnd"/>
      <w:r w:rsidRPr="00E03A98">
        <w:t xml:space="preserve"> + Di + Lo</w:t>
      </w:r>
    </w:p>
    <w:p w:rsidR="004A02C9" w:rsidRPr="00E03A98" w:rsidRDefault="004A02C9" w:rsidP="004A02C9">
      <w:r w:rsidRPr="00E03A98">
        <w:t> </w:t>
      </w:r>
      <w:proofErr w:type="gramStart"/>
      <w:r w:rsidRPr="00E03A98">
        <w:t>donde</w:t>
      </w:r>
      <w:proofErr w:type="gramEnd"/>
      <w:r w:rsidRPr="00E03A98">
        <w:t>:</w:t>
      </w:r>
    </w:p>
    <w:p w:rsidR="004A02C9" w:rsidRPr="00E03A98" w:rsidRDefault="004A02C9" w:rsidP="004A02C9">
      <w:proofErr w:type="spellStart"/>
      <w:r w:rsidRPr="00E03A98">
        <w:t>Nc</w:t>
      </w:r>
      <w:proofErr w:type="spellEnd"/>
      <w:r w:rsidRPr="00E03A98">
        <w:t>: Nivel de complejidad</w:t>
      </w:r>
    </w:p>
    <w:p w:rsidR="004A02C9" w:rsidRPr="00E03A98" w:rsidRDefault="004A02C9" w:rsidP="004A02C9">
      <w:r w:rsidRPr="00E03A98">
        <w:t>E R: Efluentes y Residuos</w:t>
      </w:r>
    </w:p>
    <w:p w:rsidR="004A02C9" w:rsidRPr="00E03A98" w:rsidRDefault="004A02C9" w:rsidP="004A02C9">
      <w:r w:rsidRPr="00E03A98">
        <w:t>Ru: Rubro</w:t>
      </w:r>
    </w:p>
    <w:p w:rsidR="004A02C9" w:rsidRPr="00E03A98" w:rsidRDefault="004A02C9" w:rsidP="004A02C9">
      <w:proofErr w:type="spellStart"/>
      <w:r w:rsidRPr="00E03A98">
        <w:t>Ri</w:t>
      </w:r>
      <w:proofErr w:type="spellEnd"/>
      <w:r w:rsidRPr="00E03A98">
        <w:t>: Riesgo</w:t>
      </w:r>
    </w:p>
    <w:p w:rsidR="004A02C9" w:rsidRPr="00E03A98" w:rsidRDefault="004A02C9" w:rsidP="004A02C9">
      <w:r w:rsidRPr="00E03A98">
        <w:t>Di: Dimensionamiento</w:t>
      </w:r>
    </w:p>
    <w:p w:rsidR="004A02C9" w:rsidRPr="00E03A98" w:rsidRDefault="004A02C9" w:rsidP="004A02C9">
      <w:r w:rsidRPr="00E03A98">
        <w:t>Lo: Localización</w:t>
      </w:r>
    </w:p>
    <w:p w:rsidR="004A02C9" w:rsidRPr="00E03A98" w:rsidRDefault="004A02C9" w:rsidP="004A02C9">
      <w:r w:rsidRPr="00E03A98">
        <w:t>Estos parámetros podrán adoptar los siguientes valores:</w:t>
      </w:r>
    </w:p>
    <w:p w:rsidR="004A02C9" w:rsidRPr="00E03A98" w:rsidRDefault="004A02C9" w:rsidP="004A02C9">
      <w:r w:rsidRPr="00E03A98">
        <w:t> </w:t>
      </w:r>
    </w:p>
    <w:p w:rsidR="004A02C9" w:rsidRPr="00E03A98" w:rsidRDefault="004A02C9" w:rsidP="004A02C9">
      <w:r w:rsidRPr="00E03A98">
        <w:t>* Nivel de complejidad</w:t>
      </w:r>
    </w:p>
    <w:p w:rsidR="004A02C9" w:rsidRPr="00E03A98" w:rsidRDefault="004A02C9" w:rsidP="004A02C9">
      <w:r w:rsidRPr="00E03A98">
        <w:t xml:space="preserve">-Hasta </w:t>
      </w:r>
      <w:proofErr w:type="gramStart"/>
      <w:r w:rsidRPr="00E03A98">
        <w:t>11 :</w:t>
      </w:r>
      <w:proofErr w:type="gramEnd"/>
      <w:r w:rsidRPr="00E03A98">
        <w:t xml:space="preserve"> Establecimientos de Primera Categoría</w:t>
      </w:r>
    </w:p>
    <w:p w:rsidR="004A02C9" w:rsidRPr="00E03A98" w:rsidRDefault="004A02C9" w:rsidP="004A02C9">
      <w:r w:rsidRPr="00E03A98">
        <w:t>-De 12 a 25: Establecimientos de Segunda Categoría</w:t>
      </w:r>
    </w:p>
    <w:p w:rsidR="004A02C9" w:rsidRPr="00E03A98" w:rsidRDefault="004A02C9" w:rsidP="004A02C9">
      <w:r w:rsidRPr="00E03A98">
        <w:t>-Mayor de 25: Establecimientos de Tercera Categoría</w:t>
      </w:r>
    </w:p>
    <w:p w:rsidR="004A02C9" w:rsidRPr="00E03A98" w:rsidRDefault="004A02C9" w:rsidP="004A02C9">
      <w:r w:rsidRPr="00E03A98">
        <w:t> </w:t>
      </w:r>
    </w:p>
    <w:p w:rsidR="004A02C9" w:rsidRPr="00E03A98" w:rsidRDefault="004A02C9" w:rsidP="004A02C9">
      <w:r w:rsidRPr="00E03A98">
        <w:t>* Efluentes y Residuos</w:t>
      </w:r>
    </w:p>
    <w:p w:rsidR="004A02C9" w:rsidRPr="00E03A98" w:rsidRDefault="004A02C9" w:rsidP="004A02C9">
      <w:r w:rsidRPr="00E03A98">
        <w:t> Se clasifican como de tipo 0, 1 ó 2 según el siguiente detalle:</w:t>
      </w:r>
    </w:p>
    <w:p w:rsidR="004A02C9" w:rsidRPr="00E03A98" w:rsidRDefault="004A02C9" w:rsidP="004A02C9">
      <w:r w:rsidRPr="00E03A98">
        <w:t> Tipo 0</w:t>
      </w:r>
    </w:p>
    <w:p w:rsidR="004A02C9" w:rsidRPr="00E03A98" w:rsidRDefault="004A02C9" w:rsidP="004A02C9">
      <w:r w:rsidRPr="00E03A98">
        <w:t>- Gaseosos: componentes naturales del aire (incluido vapor de agua); gases de combustión de gas natural.</w:t>
      </w:r>
    </w:p>
    <w:p w:rsidR="004A02C9" w:rsidRPr="00E03A98" w:rsidRDefault="004A02C9" w:rsidP="004A02C9">
      <w:r w:rsidRPr="00E03A98">
        <w:t>- Líquidos: agua sin aditivos; lavado de planta de establecimientos del Rubro 1, a temperatura ambiente.</w:t>
      </w:r>
    </w:p>
    <w:p w:rsidR="004A02C9" w:rsidRPr="00E03A98" w:rsidRDefault="004A02C9" w:rsidP="004A02C9">
      <w:r w:rsidRPr="00E03A98">
        <w:t>- Sólidos y Semisólidos: asimilables a domiciliarios</w:t>
      </w:r>
    </w:p>
    <w:p w:rsidR="004A02C9" w:rsidRPr="00E03A98" w:rsidRDefault="004A02C9" w:rsidP="004A02C9">
      <w:r w:rsidRPr="00E03A98">
        <w:lastRenderedPageBreak/>
        <w:t>Tipo 1</w:t>
      </w:r>
    </w:p>
    <w:p w:rsidR="004A02C9" w:rsidRPr="00E03A98" w:rsidRDefault="004A02C9" w:rsidP="004A02C9">
      <w:r w:rsidRPr="00E03A98">
        <w:t>- Gaseosos: gases de combustión de hidrocarburos líquidos.</w:t>
      </w:r>
    </w:p>
    <w:p w:rsidR="004A02C9" w:rsidRPr="00E03A98" w:rsidRDefault="004A02C9" w:rsidP="004A02C9">
      <w:r w:rsidRPr="00E03A98">
        <w:t> - Líquidos: agua de proceso con aditivos y agua de lavado que no contengan residuos especiales ó que no pudiesen generar residuos especiales. Provenientes de plantas de tratamiento en condiciones óptimas de funcionamiento.</w:t>
      </w:r>
    </w:p>
    <w:p w:rsidR="004A02C9" w:rsidRPr="00E03A98" w:rsidRDefault="004A02C9" w:rsidP="004A02C9">
      <w:r w:rsidRPr="00E03A98">
        <w:t xml:space="preserve"> - Sólidos y Semisólidos: resultantes del tratamiento de efluentes líquidos del tipo 0 y/o 1. Otros que no contengan residuos especiales ó de establecimientos que no pudiesen generar residuos especiales. </w:t>
      </w:r>
    </w:p>
    <w:p w:rsidR="004A02C9" w:rsidRPr="00E03A98" w:rsidRDefault="004A02C9" w:rsidP="004A02C9">
      <w:r w:rsidRPr="00E03A98">
        <w:t>Tipo 2</w:t>
      </w:r>
    </w:p>
    <w:p w:rsidR="004A02C9" w:rsidRPr="00E03A98" w:rsidRDefault="004A02C9" w:rsidP="004A02C9">
      <w:r w:rsidRPr="00E03A98">
        <w:t>- Gaseosos: Todos los no comprendidos en los tipos 0 y 1.</w:t>
      </w:r>
    </w:p>
    <w:p w:rsidR="004A02C9" w:rsidRPr="00E03A98" w:rsidRDefault="004A02C9" w:rsidP="004A02C9">
      <w:r w:rsidRPr="00E03A98">
        <w:t>- Líquidos: con residuos especiales, ó que pudiesen generar residuos especiales. Que posean o deban poseer más de un tratamiento.</w:t>
      </w:r>
    </w:p>
    <w:p w:rsidR="004A02C9" w:rsidRPr="00E03A98" w:rsidRDefault="004A02C9" w:rsidP="004A02C9">
      <w:r w:rsidRPr="00E03A98">
        <w:t>- Sólidos y/o Semisólidos: que puedan contener sustancias peligrosas o pudiesen generar residuos especiales.</w:t>
      </w:r>
    </w:p>
    <w:p w:rsidR="004A02C9" w:rsidRPr="00E03A98" w:rsidRDefault="004A02C9" w:rsidP="004A02C9">
      <w:r w:rsidRPr="00E03A98">
        <w:t>De acuerdo al tipo de Efluentes y residuos generados, el parámetro E R adoptará los siguientes valores:</w:t>
      </w:r>
    </w:p>
    <w:p w:rsidR="004A02C9" w:rsidRPr="00E03A98" w:rsidRDefault="004A02C9" w:rsidP="004A02C9">
      <w:r w:rsidRPr="00E03A98">
        <w:t xml:space="preserve">Tipo </w:t>
      </w:r>
      <w:proofErr w:type="gramStart"/>
      <w:r w:rsidRPr="00E03A98">
        <w:t>0 :</w:t>
      </w:r>
      <w:proofErr w:type="gramEnd"/>
      <w:r w:rsidRPr="00E03A98">
        <w:t xml:space="preserve"> se le asigna el valor 0</w:t>
      </w:r>
    </w:p>
    <w:p w:rsidR="004A02C9" w:rsidRPr="00E03A98" w:rsidRDefault="004A02C9" w:rsidP="004A02C9">
      <w:r w:rsidRPr="00E03A98">
        <w:t>Tipo 1: se le asigna el valor 3</w:t>
      </w:r>
    </w:p>
    <w:p w:rsidR="004A02C9" w:rsidRPr="00E03A98" w:rsidRDefault="004A02C9" w:rsidP="004A02C9">
      <w:r w:rsidRPr="00E03A98">
        <w:t>Tipo 2: se le asigna el valor 6</w:t>
      </w:r>
    </w:p>
    <w:p w:rsidR="004A02C9" w:rsidRPr="00E03A98" w:rsidRDefault="004A02C9" w:rsidP="004A02C9">
      <w:r w:rsidRPr="00E03A98">
        <w:t>En aquellos casos en que los efluentes y residuos generados en el establecimiento correspondan a una combinación de más de un Tipo, se le asignará el Tipo de mayor valor numérico.</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 Rubro</w:t>
      </w:r>
    </w:p>
    <w:p w:rsidR="004A02C9" w:rsidRPr="00E03A98" w:rsidRDefault="004A02C9" w:rsidP="004A02C9">
      <w:r w:rsidRPr="00E03A98">
        <w:t xml:space="preserve">De acuerdo a la clasificación internacional de actividades y teniendo en cuenta las características de las materias primas que se empleen, los procesos que se utilicen y los productos elaborados, se dividen en tres grupos </w:t>
      </w:r>
    </w:p>
    <w:p w:rsidR="004A02C9" w:rsidRPr="00E03A98" w:rsidRDefault="004A02C9" w:rsidP="004A02C9">
      <w:r w:rsidRPr="00E03A98">
        <w:t>- Grupo 1: se le asigna el valor 1</w:t>
      </w:r>
    </w:p>
    <w:p w:rsidR="004A02C9" w:rsidRPr="00E03A98" w:rsidRDefault="004A02C9" w:rsidP="004A02C9">
      <w:r w:rsidRPr="00E03A98">
        <w:t>- Grupo 2: se le asigna el valor 5</w:t>
      </w:r>
    </w:p>
    <w:p w:rsidR="004A02C9" w:rsidRPr="00E03A98" w:rsidRDefault="004A02C9" w:rsidP="004A02C9">
      <w:r w:rsidRPr="00E03A98">
        <w:t>- Grupo 3: se le asigna el valor 10</w:t>
      </w:r>
    </w:p>
    <w:p w:rsidR="00FA7743" w:rsidRDefault="00FA7743" w:rsidP="004A02C9"/>
    <w:p w:rsidR="004A02C9" w:rsidRPr="00E03A98" w:rsidRDefault="004A02C9" w:rsidP="004A02C9">
      <w:r w:rsidRPr="00E03A98">
        <w:t>* Riesgo</w:t>
      </w:r>
    </w:p>
    <w:p w:rsidR="004A02C9" w:rsidRPr="00E03A98" w:rsidRDefault="004A02C9" w:rsidP="004A02C9">
      <w:r w:rsidRPr="00E03A98">
        <w:t>Se tendrán en cuenta los riesgos específicos de la actividad, que puedan afectar a la población o al medio ambiente circundante, asignando 1 punto por cada uno, a saber:</w:t>
      </w:r>
    </w:p>
    <w:p w:rsidR="004A02C9" w:rsidRPr="00E03A98" w:rsidRDefault="004A02C9" w:rsidP="004A02C9">
      <w:r w:rsidRPr="00E03A98">
        <w:t>- Riesgo por aparatos sometidos a presión</w:t>
      </w:r>
    </w:p>
    <w:p w:rsidR="004A02C9" w:rsidRPr="00E03A98" w:rsidRDefault="004A02C9" w:rsidP="004A02C9">
      <w:r w:rsidRPr="00E03A98">
        <w:t>- Riesgo acústico</w:t>
      </w:r>
    </w:p>
    <w:p w:rsidR="004A02C9" w:rsidRPr="00E03A98" w:rsidRDefault="004A02C9" w:rsidP="004A02C9">
      <w:r w:rsidRPr="00E03A98">
        <w:t>- Riesgo por sustancias químicas</w:t>
      </w:r>
    </w:p>
    <w:p w:rsidR="004A02C9" w:rsidRPr="00E03A98" w:rsidRDefault="004A02C9" w:rsidP="004A02C9">
      <w:r w:rsidRPr="00E03A98">
        <w:t>- Riesgo de explosión</w:t>
      </w:r>
    </w:p>
    <w:p w:rsidR="004A02C9" w:rsidRPr="00E03A98" w:rsidRDefault="004A02C9" w:rsidP="004A02C9">
      <w:r w:rsidRPr="00E03A98">
        <w:t>- Riesgo de incendio.</w:t>
      </w:r>
    </w:p>
    <w:p w:rsidR="004A02C9" w:rsidRPr="00E03A98"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 Dimensionamiento</w:t>
      </w:r>
    </w:p>
    <w:p w:rsidR="004A02C9" w:rsidRPr="00E03A98" w:rsidRDefault="004A02C9" w:rsidP="004A02C9">
      <w:r w:rsidRPr="00E03A98">
        <w:t>Tendrá en cuenta:</w:t>
      </w:r>
    </w:p>
    <w:p w:rsidR="004A02C9" w:rsidRPr="00E03A98" w:rsidRDefault="004A02C9" w:rsidP="004A02C9">
      <w:r w:rsidRPr="00E03A98">
        <w:t xml:space="preserve">- a) Cantidad de personal </w:t>
      </w:r>
    </w:p>
    <w:p w:rsidR="004A02C9" w:rsidRPr="00E03A98" w:rsidRDefault="004A02C9" w:rsidP="004A02C9">
      <w:r w:rsidRPr="00E03A98">
        <w:t>- Hasta 15: adopta el valor 0</w:t>
      </w:r>
    </w:p>
    <w:p w:rsidR="004A02C9" w:rsidRPr="00E03A98" w:rsidRDefault="004A02C9" w:rsidP="004A02C9">
      <w:r w:rsidRPr="00E03A98">
        <w:t>- Entre 16 y 50: adopta el valor 1</w:t>
      </w:r>
    </w:p>
    <w:p w:rsidR="004A02C9" w:rsidRPr="00E03A98" w:rsidRDefault="004A02C9" w:rsidP="004A02C9">
      <w:r w:rsidRPr="00E03A98">
        <w:t>- Entre 51 y 150: adopta el valor 2</w:t>
      </w:r>
    </w:p>
    <w:p w:rsidR="004A02C9" w:rsidRPr="00E03A98" w:rsidRDefault="004A02C9" w:rsidP="004A02C9">
      <w:r w:rsidRPr="00E03A98">
        <w:t>- Entre 151 y 500: adopta el valor 3</w:t>
      </w:r>
    </w:p>
    <w:p w:rsidR="004A02C9" w:rsidRDefault="004A02C9" w:rsidP="004A02C9">
      <w:r w:rsidRPr="00E03A98">
        <w:t>- Más de 500: adopta el valor 4</w:t>
      </w:r>
    </w:p>
    <w:p w:rsidR="00FA7743" w:rsidRPr="00E03A98" w:rsidRDefault="00FA7743" w:rsidP="004A02C9"/>
    <w:p w:rsidR="004A02C9" w:rsidRPr="00E03A98" w:rsidRDefault="004A02C9" w:rsidP="004A02C9">
      <w:r w:rsidRPr="00E03A98">
        <w:t>- b</w:t>
      </w:r>
      <w:proofErr w:type="gramStart"/>
      <w:r w:rsidRPr="00E03A98">
        <w:t>)Potencia</w:t>
      </w:r>
      <w:proofErr w:type="gramEnd"/>
      <w:r w:rsidRPr="00E03A98">
        <w:t xml:space="preserve"> instalada (en HP)</w:t>
      </w:r>
    </w:p>
    <w:p w:rsidR="004A02C9" w:rsidRPr="00E03A98" w:rsidRDefault="004A02C9" w:rsidP="004A02C9">
      <w:r w:rsidRPr="00E03A98">
        <w:t>- Hasta 25: adopta el valor 0</w:t>
      </w:r>
    </w:p>
    <w:p w:rsidR="004A02C9" w:rsidRPr="00E03A98" w:rsidRDefault="004A02C9" w:rsidP="004A02C9">
      <w:r w:rsidRPr="00E03A98">
        <w:t>- De 26 a 100: adopta el valor 1</w:t>
      </w:r>
    </w:p>
    <w:p w:rsidR="004A02C9" w:rsidRPr="00E03A98" w:rsidRDefault="004A02C9" w:rsidP="004A02C9">
      <w:r w:rsidRPr="00E03A98">
        <w:t>- De 101 a 500: adopta el valor 2</w:t>
      </w:r>
    </w:p>
    <w:p w:rsidR="004A02C9" w:rsidRPr="00E03A98" w:rsidRDefault="004A02C9" w:rsidP="004A02C9">
      <w:r w:rsidRPr="00E03A98">
        <w:t xml:space="preserve">- Mayor de 500. </w:t>
      </w:r>
      <w:proofErr w:type="gramStart"/>
      <w:r w:rsidRPr="00E03A98">
        <w:t>adopta</w:t>
      </w:r>
      <w:proofErr w:type="gramEnd"/>
      <w:r w:rsidRPr="00E03A98">
        <w:t xml:space="preserve"> el valor 3</w:t>
      </w:r>
    </w:p>
    <w:p w:rsidR="004A02C9" w:rsidRPr="00E03A98" w:rsidRDefault="004A02C9" w:rsidP="004A02C9">
      <w:r w:rsidRPr="00E03A98">
        <w:t> </w:t>
      </w:r>
    </w:p>
    <w:p w:rsidR="004A02C9" w:rsidRPr="00E03A98" w:rsidRDefault="004A02C9" w:rsidP="004A02C9">
      <w:r w:rsidRPr="00E03A98">
        <w:t>-c) Relación entre Superficie cubierta y Superficie total</w:t>
      </w:r>
    </w:p>
    <w:p w:rsidR="004A02C9" w:rsidRPr="00E03A98" w:rsidRDefault="004A02C9" w:rsidP="004A02C9">
      <w:r w:rsidRPr="00E03A98">
        <w:t>- Hasta 0,2: adopta el valor 0</w:t>
      </w:r>
    </w:p>
    <w:p w:rsidR="004A02C9" w:rsidRPr="00E03A98" w:rsidRDefault="004A02C9" w:rsidP="004A02C9">
      <w:r w:rsidRPr="00E03A98">
        <w:t>- De 0,21 hasta 0,5 adopta el valor 1</w:t>
      </w:r>
    </w:p>
    <w:p w:rsidR="004A02C9" w:rsidRPr="00E03A98" w:rsidRDefault="004A02C9" w:rsidP="004A02C9">
      <w:r w:rsidRPr="00E03A98">
        <w:t>- De 0,51 a 0,81 adopta el valor 2</w:t>
      </w:r>
    </w:p>
    <w:p w:rsidR="004A02C9" w:rsidRPr="00E03A98" w:rsidRDefault="004A02C9" w:rsidP="004A02C9">
      <w:r w:rsidRPr="00E03A98">
        <w:t>- De 0,81 a 1,0 adopta el valor 3</w:t>
      </w:r>
    </w:p>
    <w:p w:rsidR="004A02C9" w:rsidRDefault="004A02C9" w:rsidP="004A02C9">
      <w:r w:rsidRPr="00E03A98">
        <w:t> </w:t>
      </w:r>
    </w:p>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 *Localización</w:t>
      </w:r>
    </w:p>
    <w:p w:rsidR="004A02C9" w:rsidRPr="00E03A98" w:rsidRDefault="004A02C9" w:rsidP="004A02C9">
      <w:r w:rsidRPr="00E03A98">
        <w:t>Tendrá en cuenta:</w:t>
      </w:r>
    </w:p>
    <w:p w:rsidR="004A02C9" w:rsidRPr="00E03A98" w:rsidRDefault="004A02C9" w:rsidP="004A02C9">
      <w:r w:rsidRPr="00E03A98">
        <w:t>a) Zona</w:t>
      </w:r>
    </w:p>
    <w:p w:rsidR="004A02C9" w:rsidRPr="00E03A98" w:rsidRDefault="004A02C9" w:rsidP="004A02C9">
      <w:r w:rsidRPr="00E03A98">
        <w:t>- Parque industrial: adopta el valor 0</w:t>
      </w:r>
    </w:p>
    <w:p w:rsidR="004A02C9" w:rsidRPr="00E03A98" w:rsidRDefault="004A02C9" w:rsidP="004A02C9">
      <w:r w:rsidRPr="00E03A98">
        <w:t>- Industrial Exclusiva y Rural: adopta el valor 1</w:t>
      </w:r>
    </w:p>
    <w:p w:rsidR="004A02C9" w:rsidRPr="00E03A98" w:rsidRDefault="004A02C9" w:rsidP="004A02C9">
      <w:r w:rsidRPr="00E03A98">
        <w:t>- El resto de las zonas: adopta el valor 2</w:t>
      </w:r>
    </w:p>
    <w:p w:rsidR="00FA7743" w:rsidRDefault="00FA7743" w:rsidP="004A02C9"/>
    <w:p w:rsidR="004A02C9" w:rsidRPr="00E03A98" w:rsidRDefault="004A02C9" w:rsidP="004A02C9">
      <w:r w:rsidRPr="00E03A98">
        <w:t>b) Infraestructura de servicios de:</w:t>
      </w:r>
    </w:p>
    <w:p w:rsidR="004A02C9" w:rsidRPr="00E03A98" w:rsidRDefault="004A02C9" w:rsidP="004A02C9">
      <w:r w:rsidRPr="00E03A98">
        <w:t>- Agua</w:t>
      </w:r>
    </w:p>
    <w:p w:rsidR="004A02C9" w:rsidRPr="00E03A98" w:rsidRDefault="004A02C9" w:rsidP="004A02C9">
      <w:r w:rsidRPr="00E03A98">
        <w:t>- Cloaca</w:t>
      </w:r>
    </w:p>
    <w:p w:rsidR="004A02C9" w:rsidRPr="00E03A98" w:rsidRDefault="004A02C9" w:rsidP="004A02C9">
      <w:r w:rsidRPr="00E03A98">
        <w:t>- Luz</w:t>
      </w:r>
    </w:p>
    <w:p w:rsidR="004A02C9" w:rsidRPr="00E03A98" w:rsidRDefault="004A02C9" w:rsidP="004A02C9">
      <w:r w:rsidRPr="00E03A98">
        <w:t xml:space="preserve">- Gas </w:t>
      </w:r>
    </w:p>
    <w:p w:rsidR="004A02C9" w:rsidRPr="00E03A98" w:rsidRDefault="004A02C9" w:rsidP="004A02C9">
      <w:r w:rsidRPr="00E03A98">
        <w:t xml:space="preserve">Por la carencia de cada uno de ellos se asigna 0,5 </w:t>
      </w:r>
    </w:p>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t> </w:t>
      </w:r>
    </w:p>
    <w:p w:rsidR="004A02C9" w:rsidRPr="00E03A98" w:rsidRDefault="004A02C9" w:rsidP="004A02C9">
      <w:r w:rsidRPr="00E03A98">
        <w:lastRenderedPageBreak/>
        <w:t>ANEXO 3</w:t>
      </w:r>
    </w:p>
    <w:p w:rsidR="004A02C9" w:rsidRPr="00E03A98" w:rsidRDefault="004A02C9" w:rsidP="004A02C9">
      <w:r w:rsidRPr="00E03A98">
        <w:t>FORMULARIO BASE PARA LA CATEGORIZACION</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361"/>
        <w:gridCol w:w="7627"/>
      </w:tblGrid>
      <w:tr w:rsidR="004A02C9" w:rsidRPr="00E03A98" w:rsidTr="004A02C9">
        <w:tc>
          <w:tcPr>
            <w:tcW w:w="132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Nombre : </w:t>
            </w:r>
          </w:p>
        </w:tc>
        <w:tc>
          <w:tcPr>
            <w:tcW w:w="73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353"/>
        <w:gridCol w:w="7635"/>
      </w:tblGrid>
      <w:tr w:rsidR="004A02C9" w:rsidRPr="00E03A98" w:rsidTr="004A02C9">
        <w:tc>
          <w:tcPr>
            <w:tcW w:w="13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CUIT : </w:t>
            </w:r>
          </w:p>
        </w:tc>
        <w:tc>
          <w:tcPr>
            <w:tcW w:w="736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438"/>
        <w:gridCol w:w="7550"/>
      </w:tblGrid>
      <w:tr w:rsidR="004A02C9" w:rsidRPr="00E03A98" w:rsidTr="004A02C9">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Dirección : </w:t>
            </w:r>
          </w:p>
        </w:tc>
        <w:tc>
          <w:tcPr>
            <w:tcW w:w="4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438"/>
        <w:gridCol w:w="7550"/>
      </w:tblGrid>
      <w:tr w:rsidR="004A02C9" w:rsidRPr="00E03A98" w:rsidTr="004A02C9">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Tel / Fax : </w:t>
            </w:r>
          </w:p>
        </w:tc>
        <w:tc>
          <w:tcPr>
            <w:tcW w:w="4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438"/>
        <w:gridCol w:w="7550"/>
      </w:tblGrid>
      <w:tr w:rsidR="004A02C9" w:rsidRPr="00E03A98" w:rsidTr="004A02C9">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Localidad : </w:t>
            </w:r>
          </w:p>
        </w:tc>
        <w:tc>
          <w:tcPr>
            <w:tcW w:w="4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438"/>
        <w:gridCol w:w="7550"/>
      </w:tblGrid>
      <w:tr w:rsidR="004A02C9" w:rsidRPr="00E03A98" w:rsidTr="004A02C9">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Partido : </w:t>
            </w:r>
          </w:p>
        </w:tc>
        <w:tc>
          <w:tcPr>
            <w:tcW w:w="4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319"/>
        <w:gridCol w:w="7669"/>
      </w:tblGrid>
      <w:tr w:rsidR="004A02C9" w:rsidRPr="00E03A98" w:rsidTr="004A02C9">
        <w:tc>
          <w:tcPr>
            <w:tcW w:w="127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proofErr w:type="spellStart"/>
            <w:r w:rsidRPr="00E03A98">
              <w:t>Cod</w:t>
            </w:r>
            <w:proofErr w:type="spellEnd"/>
            <w:r w:rsidRPr="00E03A98">
              <w:t xml:space="preserve">. Postal : </w:t>
            </w:r>
          </w:p>
        </w:tc>
        <w:tc>
          <w:tcPr>
            <w:tcW w:w="741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607"/>
        <w:gridCol w:w="6381"/>
      </w:tblGrid>
      <w:tr w:rsidR="004A02C9" w:rsidRPr="00E03A98" w:rsidTr="004A02C9">
        <w:tc>
          <w:tcPr>
            <w:tcW w:w="1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Gerente o Jefe de Planta : </w:t>
            </w:r>
          </w:p>
        </w:tc>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607"/>
        <w:gridCol w:w="6381"/>
      </w:tblGrid>
      <w:tr w:rsidR="004A02C9" w:rsidRPr="00E03A98" w:rsidTr="004A02C9">
        <w:tc>
          <w:tcPr>
            <w:tcW w:w="1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Responsable de la Firma : </w:t>
            </w:r>
          </w:p>
        </w:tc>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RUBRO</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736"/>
        <w:gridCol w:w="7252"/>
      </w:tblGrid>
      <w:tr w:rsidR="004A02C9" w:rsidRPr="00E03A98" w:rsidTr="004A02C9">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General : </w:t>
            </w:r>
          </w:p>
        </w:tc>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Específico : </w:t>
            </w:r>
          </w:p>
        </w:tc>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Default="004A02C9" w:rsidP="004A02C9">
      <w:r w:rsidRPr="00E03A98">
        <w:t> </w:t>
      </w:r>
    </w:p>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t> </w:t>
      </w:r>
    </w:p>
    <w:p w:rsidR="004A02C9" w:rsidRPr="00E03A98" w:rsidRDefault="004A02C9" w:rsidP="004A02C9">
      <w:r w:rsidRPr="00E03A98">
        <w:lastRenderedPageBreak/>
        <w:t>SUPERFICIE DEL ESTABLECIMIENTO</w:t>
      </w:r>
    </w:p>
    <w:p w:rsidR="004A02C9" w:rsidRPr="00E03A98" w:rsidRDefault="004A02C9" w:rsidP="004A02C9">
      <w:r w:rsidRPr="00E03A98">
        <w:t>(</w:t>
      </w:r>
      <w:proofErr w:type="gramStart"/>
      <w:r w:rsidRPr="00E03A98">
        <w:t>en</w:t>
      </w:r>
      <w:proofErr w:type="gramEnd"/>
      <w:r w:rsidRPr="00E03A98">
        <w:t xml:space="preserve"> m2)</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3120"/>
        <w:gridCol w:w="3121"/>
        <w:gridCol w:w="2747"/>
      </w:tblGrid>
      <w:tr w:rsidR="004A02C9" w:rsidRPr="00E03A98" w:rsidTr="00FA7743">
        <w:tc>
          <w:tcPr>
            <w:tcW w:w="1736"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roofErr w:type="spellStart"/>
            <w:r w:rsidRPr="00E03A98">
              <w:t>Sup</w:t>
            </w:r>
            <w:proofErr w:type="spellEnd"/>
            <w:r w:rsidRPr="00E03A98">
              <w:t xml:space="preserve">. Total Predio </w:t>
            </w:r>
          </w:p>
        </w:tc>
        <w:tc>
          <w:tcPr>
            <w:tcW w:w="1736"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proofErr w:type="spellStart"/>
            <w:r w:rsidRPr="00E03A98">
              <w:t>Sup</w:t>
            </w:r>
            <w:proofErr w:type="spellEnd"/>
            <w:r w:rsidRPr="00E03A98">
              <w:t xml:space="preserve">. Total Cubierta </w:t>
            </w:r>
          </w:p>
        </w:tc>
        <w:tc>
          <w:tcPr>
            <w:tcW w:w="1528"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 xml:space="preserve">ÁREAS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4494"/>
        <w:gridCol w:w="4494"/>
      </w:tblGrid>
      <w:tr w:rsidR="004A02C9" w:rsidRPr="00E03A98" w:rsidTr="004A02C9">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Administración :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Producción :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Depósito :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Servicios Auxiliares :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ZONIFICACION</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137"/>
        <w:gridCol w:w="924"/>
        <w:gridCol w:w="2122"/>
        <w:gridCol w:w="909"/>
        <w:gridCol w:w="1927"/>
        <w:gridCol w:w="969"/>
      </w:tblGrid>
      <w:tr w:rsidR="004A02C9" w:rsidRPr="00E03A98" w:rsidTr="00FA7743">
        <w:tc>
          <w:tcPr>
            <w:tcW w:w="213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Residencial Exclusiva </w:t>
            </w:r>
          </w:p>
        </w:tc>
        <w:tc>
          <w:tcPr>
            <w:tcW w:w="92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212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Residencial Mixta </w:t>
            </w:r>
          </w:p>
        </w:tc>
        <w:tc>
          <w:tcPr>
            <w:tcW w:w="90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92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Industrial Mixta </w:t>
            </w:r>
          </w:p>
        </w:tc>
        <w:tc>
          <w:tcPr>
            <w:tcW w:w="96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213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Industrial Exclusiva </w:t>
            </w:r>
          </w:p>
        </w:tc>
        <w:tc>
          <w:tcPr>
            <w:tcW w:w="92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212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Rural </w:t>
            </w:r>
          </w:p>
        </w:tc>
        <w:tc>
          <w:tcPr>
            <w:tcW w:w="90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92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Parque Industrial </w:t>
            </w:r>
          </w:p>
        </w:tc>
        <w:tc>
          <w:tcPr>
            <w:tcW w:w="96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996"/>
        <w:gridCol w:w="2996"/>
        <w:gridCol w:w="2996"/>
      </w:tblGrid>
      <w:tr w:rsidR="004A02C9" w:rsidRPr="00E03A98" w:rsidTr="004A02C9">
        <w:tc>
          <w:tcPr>
            <w:tcW w:w="1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Potencia Instalada </w:t>
            </w:r>
          </w:p>
        </w:tc>
        <w:tc>
          <w:tcPr>
            <w:tcW w:w="1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HP </w:t>
            </w:r>
          </w:p>
        </w:tc>
      </w:tr>
    </w:tbl>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CERTIFICADOS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995"/>
        <w:gridCol w:w="1212"/>
        <w:gridCol w:w="858"/>
        <w:gridCol w:w="1734"/>
        <w:gridCol w:w="1660"/>
        <w:gridCol w:w="1529"/>
      </w:tblGrid>
      <w:tr w:rsidR="004A02C9" w:rsidRPr="00E03A98" w:rsidTr="00FA7743">
        <w:tc>
          <w:tcPr>
            <w:tcW w:w="19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Radicación </w:t>
            </w:r>
          </w:p>
        </w:tc>
        <w:tc>
          <w:tcPr>
            <w:tcW w:w="121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8"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Nro. </w:t>
            </w:r>
          </w:p>
        </w:tc>
        <w:tc>
          <w:tcPr>
            <w:tcW w:w="173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6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Año </w:t>
            </w:r>
          </w:p>
        </w:tc>
        <w:tc>
          <w:tcPr>
            <w:tcW w:w="152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9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Funcionamiento </w:t>
            </w:r>
          </w:p>
        </w:tc>
        <w:tc>
          <w:tcPr>
            <w:tcW w:w="121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8"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Nro. </w:t>
            </w:r>
          </w:p>
        </w:tc>
        <w:tc>
          <w:tcPr>
            <w:tcW w:w="173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6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Año </w:t>
            </w:r>
          </w:p>
        </w:tc>
        <w:tc>
          <w:tcPr>
            <w:tcW w:w="152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9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Subsistencia </w:t>
            </w:r>
          </w:p>
        </w:tc>
        <w:tc>
          <w:tcPr>
            <w:tcW w:w="121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8"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Nro. </w:t>
            </w:r>
          </w:p>
        </w:tc>
        <w:tc>
          <w:tcPr>
            <w:tcW w:w="173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6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Año </w:t>
            </w:r>
          </w:p>
        </w:tc>
        <w:tc>
          <w:tcPr>
            <w:tcW w:w="152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9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Aptitud Amb. </w:t>
            </w:r>
          </w:p>
        </w:tc>
        <w:tc>
          <w:tcPr>
            <w:tcW w:w="121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8"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Nro. </w:t>
            </w:r>
          </w:p>
        </w:tc>
        <w:tc>
          <w:tcPr>
            <w:tcW w:w="173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6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Año </w:t>
            </w:r>
          </w:p>
        </w:tc>
        <w:tc>
          <w:tcPr>
            <w:tcW w:w="152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DATOS DE PERSONAL</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997"/>
        <w:gridCol w:w="5991"/>
      </w:tblGrid>
      <w:tr w:rsidR="004A02C9" w:rsidRPr="00E03A98" w:rsidTr="00FA7743">
        <w:tc>
          <w:tcPr>
            <w:tcW w:w="1667"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Personal Total </w:t>
            </w:r>
          </w:p>
        </w:tc>
        <w:tc>
          <w:tcPr>
            <w:tcW w:w="3333"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Incluye : operarios, administrativos, jerárquicos, etc. </w:t>
            </w:r>
          </w:p>
        </w:tc>
      </w:tr>
    </w:tbl>
    <w:p w:rsidR="004A02C9" w:rsidRPr="00E03A98" w:rsidRDefault="004A02C9" w:rsidP="004A02C9">
      <w:r w:rsidRPr="00E03A98">
        <w:t> Administrativos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044"/>
        <w:gridCol w:w="2433"/>
        <w:gridCol w:w="2027"/>
        <w:gridCol w:w="2484"/>
      </w:tblGrid>
      <w:tr w:rsidR="004A02C9" w:rsidRPr="00E03A98" w:rsidTr="004A02C9">
        <w:tc>
          <w:tcPr>
            <w:tcW w:w="18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Masculinos </w:t>
            </w:r>
          </w:p>
        </w:tc>
        <w:tc>
          <w:tcPr>
            <w:tcW w:w="21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Femeninos </w:t>
            </w:r>
          </w:p>
        </w:tc>
        <w:tc>
          <w:tcPr>
            <w:tcW w:w="22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Operarios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044"/>
        <w:gridCol w:w="2433"/>
        <w:gridCol w:w="2027"/>
        <w:gridCol w:w="2484"/>
      </w:tblGrid>
      <w:tr w:rsidR="004A02C9" w:rsidRPr="00E03A98" w:rsidTr="004A02C9">
        <w:tc>
          <w:tcPr>
            <w:tcW w:w="18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Masculinos </w:t>
            </w:r>
          </w:p>
        </w:tc>
        <w:tc>
          <w:tcPr>
            <w:tcW w:w="21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Femeninos </w:t>
            </w:r>
          </w:p>
        </w:tc>
        <w:tc>
          <w:tcPr>
            <w:tcW w:w="22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Operarios por Turnos</w:t>
      </w:r>
    </w:p>
    <w:p w:rsidR="004A02C9" w:rsidRPr="00E03A98" w:rsidRDefault="004A02C9" w:rsidP="004A02C9">
      <w:r w:rsidRPr="00E03A98">
        <w:t>Mañana</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044"/>
        <w:gridCol w:w="2433"/>
        <w:gridCol w:w="2027"/>
        <w:gridCol w:w="2484"/>
      </w:tblGrid>
      <w:tr w:rsidR="004A02C9" w:rsidRPr="00E03A98" w:rsidTr="004A02C9">
        <w:tc>
          <w:tcPr>
            <w:tcW w:w="18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Masculinos </w:t>
            </w:r>
          </w:p>
        </w:tc>
        <w:tc>
          <w:tcPr>
            <w:tcW w:w="21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Femeninos </w:t>
            </w:r>
          </w:p>
        </w:tc>
        <w:tc>
          <w:tcPr>
            <w:tcW w:w="22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Tarde</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044"/>
        <w:gridCol w:w="2433"/>
        <w:gridCol w:w="2027"/>
        <w:gridCol w:w="2484"/>
      </w:tblGrid>
      <w:tr w:rsidR="004A02C9" w:rsidRPr="00E03A98" w:rsidTr="004A02C9">
        <w:tc>
          <w:tcPr>
            <w:tcW w:w="18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Masculinos </w:t>
            </w:r>
          </w:p>
        </w:tc>
        <w:tc>
          <w:tcPr>
            <w:tcW w:w="21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Femeninos </w:t>
            </w:r>
          </w:p>
        </w:tc>
        <w:tc>
          <w:tcPr>
            <w:tcW w:w="22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Noche</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044"/>
        <w:gridCol w:w="2433"/>
        <w:gridCol w:w="2027"/>
        <w:gridCol w:w="2484"/>
      </w:tblGrid>
      <w:tr w:rsidR="004A02C9" w:rsidRPr="00E03A98" w:rsidTr="004A02C9">
        <w:tc>
          <w:tcPr>
            <w:tcW w:w="18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Masculinos </w:t>
            </w:r>
          </w:p>
        </w:tc>
        <w:tc>
          <w:tcPr>
            <w:tcW w:w="21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Femeninos </w:t>
            </w:r>
          </w:p>
        </w:tc>
        <w:tc>
          <w:tcPr>
            <w:tcW w:w="22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FA7743" w:rsidRDefault="00FA7743" w:rsidP="004A02C9"/>
    <w:p w:rsidR="00FA7743" w:rsidRDefault="00FA7743" w:rsidP="004A02C9"/>
    <w:p w:rsidR="004A02C9" w:rsidRPr="00E03A98" w:rsidRDefault="004A02C9" w:rsidP="004A02C9">
      <w:r w:rsidRPr="00E03A98">
        <w:lastRenderedPageBreak/>
        <w:t>Infraestructura de Servicios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943"/>
        <w:gridCol w:w="1825"/>
        <w:gridCol w:w="2943"/>
        <w:gridCol w:w="1277"/>
      </w:tblGrid>
      <w:tr w:rsidR="004A02C9" w:rsidRPr="00E03A98" w:rsidTr="004A02C9">
        <w:tc>
          <w:tcPr>
            <w:tcW w:w="193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Red de Agua </w:t>
            </w:r>
          </w:p>
        </w:tc>
        <w:tc>
          <w:tcPr>
            <w:tcW w:w="12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93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Gas Natural </w:t>
            </w:r>
          </w:p>
        </w:tc>
        <w:tc>
          <w:tcPr>
            <w:tcW w:w="84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785"/>
        <w:gridCol w:w="1792"/>
        <w:gridCol w:w="2757"/>
        <w:gridCol w:w="1654"/>
      </w:tblGrid>
      <w:tr w:rsidR="004A02C9" w:rsidRPr="00E03A98" w:rsidTr="00FA7743">
        <w:tc>
          <w:tcPr>
            <w:tcW w:w="278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Cloaca </w:t>
            </w:r>
          </w:p>
        </w:tc>
        <w:tc>
          <w:tcPr>
            <w:tcW w:w="179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275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Electricidad </w:t>
            </w:r>
          </w:p>
        </w:tc>
        <w:tc>
          <w:tcPr>
            <w:tcW w:w="1654"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Materias Primas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3235"/>
        <w:gridCol w:w="3236"/>
        <w:gridCol w:w="1438"/>
        <w:gridCol w:w="1079"/>
      </w:tblGrid>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Nombre Químico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Nombre Comercial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Cantidad Mensual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proofErr w:type="spellStart"/>
            <w:r w:rsidRPr="00E03A98">
              <w:t>Tn.</w:t>
            </w:r>
            <w:proofErr w:type="spellEnd"/>
            <w:r w:rsidRPr="00E03A98">
              <w:t xml:space="preserve">, m3 o Unidades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 xml:space="preserve">De ser necesario continuar en </w:t>
      </w:r>
      <w:proofErr w:type="gramStart"/>
      <w:r w:rsidRPr="00E03A98">
        <w:t>hoja ........</w:t>
      </w:r>
      <w:proofErr w:type="gramEnd"/>
    </w:p>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Productos Obtenidos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6382"/>
        <w:gridCol w:w="1438"/>
        <w:gridCol w:w="1168"/>
      </w:tblGrid>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Nombre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Cantidad Mensual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proofErr w:type="spellStart"/>
            <w:r w:rsidRPr="00E03A98">
              <w:t>Tn.</w:t>
            </w:r>
            <w:proofErr w:type="spellEnd"/>
            <w:r w:rsidRPr="00E03A98">
              <w:t xml:space="preserve">, m3 o Unidades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3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xml:space="preserve"> De ser necesario continuar en </w:t>
      </w:r>
      <w:proofErr w:type="gramStart"/>
      <w:r w:rsidRPr="00E03A98">
        <w:t>hoja ........</w:t>
      </w:r>
      <w:proofErr w:type="gramEnd"/>
    </w:p>
    <w:p w:rsidR="004A02C9" w:rsidRPr="00E03A98" w:rsidRDefault="004A02C9"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Procesos Industriales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Principales Procesos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5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xml:space="preserve"> De ser necesario continuar en </w:t>
      </w:r>
      <w:proofErr w:type="gramStart"/>
      <w:r w:rsidRPr="00E03A98">
        <w:t>hoja ........</w:t>
      </w:r>
      <w:proofErr w:type="gramEnd"/>
    </w:p>
    <w:p w:rsidR="004A02C9" w:rsidRPr="00E03A98" w:rsidRDefault="004A02C9" w:rsidP="004A02C9">
      <w:r w:rsidRPr="00E03A98">
        <w:t> </w:t>
      </w:r>
    </w:p>
    <w:p w:rsidR="004A02C9" w:rsidRPr="00E03A98" w:rsidRDefault="004A02C9" w:rsidP="004A02C9">
      <w:r w:rsidRPr="00E03A98">
        <w:t>Riesgo Ambiental</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4817"/>
        <w:gridCol w:w="2879"/>
        <w:gridCol w:w="1292"/>
      </w:tblGrid>
      <w:tr w:rsidR="004A02C9" w:rsidRPr="00E03A98" w:rsidTr="00FA7743">
        <w:tc>
          <w:tcPr>
            <w:tcW w:w="8988" w:type="dxa"/>
            <w:gridSpan w:val="3"/>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Ruido </w:t>
            </w:r>
          </w:p>
        </w:tc>
      </w:tr>
      <w:tr w:rsidR="004A02C9" w:rsidRPr="00E03A98" w:rsidTr="00FA7743">
        <w:tc>
          <w:tcPr>
            <w:tcW w:w="4817"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Nivel Máximo </w:t>
            </w:r>
          </w:p>
        </w:tc>
        <w:tc>
          <w:tcPr>
            <w:tcW w:w="2879"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292"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proofErr w:type="spellStart"/>
            <w:r w:rsidRPr="00E03A98">
              <w:t>dBA</w:t>
            </w:r>
            <w:proofErr w:type="spellEnd"/>
            <w:r w:rsidRPr="00E03A98">
              <w:t xml:space="preserve">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Equipos Generadores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lastRenderedPageBreak/>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639"/>
        <w:gridCol w:w="7349"/>
      </w:tblGrid>
      <w:tr w:rsidR="004A02C9" w:rsidRPr="00E03A98" w:rsidTr="004A02C9">
        <w:tc>
          <w:tcPr>
            <w:tcW w:w="154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Vibraciones </w:t>
            </w:r>
          </w:p>
        </w:tc>
        <w:tc>
          <w:tcPr>
            <w:tcW w:w="693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Equipos Generadores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798"/>
        <w:gridCol w:w="7190"/>
      </w:tblGrid>
      <w:tr w:rsidR="004A02C9" w:rsidRPr="00E03A98" w:rsidTr="004A02C9">
        <w:tc>
          <w:tcPr>
            <w:tcW w:w="169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Carga Térmica </w:t>
            </w:r>
          </w:p>
        </w:tc>
        <w:tc>
          <w:tcPr>
            <w:tcW w:w="678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Equipos Generadores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2227"/>
        <w:gridCol w:w="6761"/>
      </w:tblGrid>
      <w:tr w:rsidR="004A02C9" w:rsidRPr="00E03A98" w:rsidTr="004A02C9">
        <w:tc>
          <w:tcPr>
            <w:tcW w:w="21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Aparatos a presión </w:t>
            </w:r>
          </w:p>
        </w:tc>
        <w:tc>
          <w:tcPr>
            <w:tcW w:w="637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7640"/>
        <w:gridCol w:w="1348"/>
      </w:tblGrid>
      <w:tr w:rsidR="004A02C9" w:rsidRPr="00E03A98" w:rsidTr="004A02C9">
        <w:tc>
          <w:tcPr>
            <w:tcW w:w="4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Equipos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Cantidad </w:t>
            </w:r>
          </w:p>
        </w:tc>
      </w:tr>
      <w:tr w:rsidR="004A02C9" w:rsidRPr="00E03A98" w:rsidTr="004A02C9">
        <w:tc>
          <w:tcPr>
            <w:tcW w:w="4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4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4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654"/>
        <w:gridCol w:w="7334"/>
      </w:tblGrid>
      <w:tr w:rsidR="004A02C9" w:rsidRPr="00E03A98" w:rsidTr="004A02C9">
        <w:tc>
          <w:tcPr>
            <w:tcW w:w="15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Mecánico </w:t>
            </w:r>
          </w:p>
        </w:tc>
        <w:tc>
          <w:tcPr>
            <w:tcW w:w="691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Pr>
        <w:rPr>
          <w:vanish/>
        </w:rPr>
      </w:pP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6830"/>
        <w:gridCol w:w="360"/>
        <w:gridCol w:w="1438"/>
        <w:gridCol w:w="360"/>
      </w:tblGrid>
      <w:tr w:rsidR="004A02C9" w:rsidRPr="00E03A98" w:rsidTr="004A02C9">
        <w:tc>
          <w:tcPr>
            <w:tcW w:w="3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¿Existen gases, vapores o material particulado? SI </w:t>
            </w:r>
          </w:p>
        </w:tc>
        <w:tc>
          <w:tcPr>
            <w:tcW w:w="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NO </w:t>
            </w:r>
          </w:p>
        </w:tc>
        <w:tc>
          <w:tcPr>
            <w:tcW w:w="2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lastRenderedPageBreak/>
        <w:t>En caso afirmativo especificar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58"/>
      </w:tblGrid>
      <w:tr w:rsidR="004A02C9" w:rsidRPr="00E03A98" w:rsidTr="004A02C9">
        <w:tc>
          <w:tcPr>
            <w:tcW w:w="0" w:type="auto"/>
            <w:tcBorders>
              <w:top w:val="outset" w:sz="6" w:space="0" w:color="auto"/>
              <w:left w:val="outset" w:sz="6" w:space="0" w:color="auto"/>
              <w:bottom w:val="outset" w:sz="6" w:space="0" w:color="auto"/>
              <w:right w:val="outset" w:sz="6" w:space="0" w:color="auto"/>
            </w:tcBorders>
            <w:vAlign w:val="center"/>
            <w:hideMark/>
          </w:tcPr>
          <w:p w:rsidR="004A02C9" w:rsidRPr="00E03A98" w:rsidRDefault="004A02C9" w:rsidP="004A02C9">
            <w:pPr>
              <w:rPr>
                <w:b/>
                <w:bCs/>
              </w:rPr>
            </w:pPr>
            <w:r w:rsidRPr="00E03A98">
              <w:t> </w:t>
            </w:r>
            <w:r w:rsidRPr="00E03A98">
              <w:rPr>
                <w:b/>
                <w:bCs/>
              </w:rPr>
              <w:t> </w:t>
            </w:r>
          </w:p>
        </w:tc>
      </w:tr>
    </w:tbl>
    <w:p w:rsidR="004A02C9" w:rsidRPr="00E03A98" w:rsidRDefault="004A02C9" w:rsidP="004A02C9">
      <w:r w:rsidRPr="00E03A98">
        <w:t> </w:t>
      </w:r>
    </w:p>
    <w:p w:rsidR="004A02C9" w:rsidRPr="00E03A98" w:rsidRDefault="004A02C9" w:rsidP="004A02C9">
      <w:r w:rsidRPr="00E03A98">
        <w:t>En caso negativo justificar ¿por qué?</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Si posee otros riesgos especifique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RESIDUOS</w:t>
      </w:r>
    </w:p>
    <w:p w:rsidR="004A02C9" w:rsidRPr="00E03A98" w:rsidRDefault="004A02C9" w:rsidP="004A02C9">
      <w:proofErr w:type="spellStart"/>
      <w:r w:rsidRPr="00E03A98">
        <w:t>Solidos</w:t>
      </w:r>
      <w:proofErr w:type="spellEnd"/>
    </w:p>
    <w:p w:rsidR="004A02C9" w:rsidRPr="00E03A98" w:rsidRDefault="004A02C9" w:rsidP="004A02C9">
      <w:r w:rsidRPr="00E03A98">
        <w:t>DISPOSICION</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4143"/>
        <w:gridCol w:w="2302"/>
        <w:gridCol w:w="1001"/>
        <w:gridCol w:w="1542"/>
      </w:tblGrid>
      <w:tr w:rsidR="004A02C9" w:rsidRPr="00E03A98" w:rsidTr="004A02C9">
        <w:trPr>
          <w:trHeight w:val="270"/>
        </w:trPr>
        <w:tc>
          <w:tcPr>
            <w:tcW w:w="435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Composición </w:t>
            </w:r>
          </w:p>
        </w:tc>
        <w:tc>
          <w:tcPr>
            <w:tcW w:w="24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Cantidad </w:t>
            </w:r>
          </w:p>
        </w:tc>
        <w:tc>
          <w:tcPr>
            <w:tcW w:w="102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Dónde </w:t>
            </w:r>
          </w:p>
        </w:tc>
        <w:tc>
          <w:tcPr>
            <w:tcW w:w="1605"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Cómo </w:t>
            </w:r>
          </w:p>
        </w:tc>
      </w:tr>
    </w:tbl>
    <w:p w:rsidR="004A02C9" w:rsidRPr="00E03A98" w:rsidRDefault="004A02C9" w:rsidP="004A02C9">
      <w:r w:rsidRPr="00E03A98">
        <w:t> </w:t>
      </w:r>
    </w:p>
    <w:p w:rsidR="004A02C9" w:rsidRPr="00E03A98" w:rsidRDefault="004A02C9" w:rsidP="004A02C9">
      <w:r w:rsidRPr="00E03A98">
        <w:t> </w:t>
      </w:r>
    </w:p>
    <w:p w:rsidR="004A02C9" w:rsidRPr="00E03A98" w:rsidRDefault="004A02C9" w:rsidP="004A02C9">
      <w:r w:rsidRPr="00E03A98">
        <w:lastRenderedPageBreak/>
        <w:t>Referencias:</w:t>
      </w:r>
    </w:p>
    <w:p w:rsidR="004A02C9" w:rsidRPr="00E03A98" w:rsidRDefault="004A02C9" w:rsidP="004A02C9">
      <w:proofErr w:type="gramStart"/>
      <w:r w:rsidRPr="00E03A98">
        <w:t>DONDE :</w:t>
      </w:r>
      <w:proofErr w:type="gramEnd"/>
      <w:r w:rsidRPr="00E03A98">
        <w:t xml:space="preserve"> 1. Propio  2. C.E.A.M.S.E.  3. Terceros 4. </w:t>
      </w:r>
    </w:p>
    <w:p w:rsidR="004A02C9" w:rsidRPr="00E03A98" w:rsidRDefault="004A02C9" w:rsidP="004A02C9">
      <w:r w:rsidRPr="00E03A98">
        <w:t>Desconocido</w:t>
      </w:r>
    </w:p>
    <w:p w:rsidR="004A02C9" w:rsidRPr="00E03A98" w:rsidRDefault="004A02C9" w:rsidP="004A02C9">
      <w:proofErr w:type="gramStart"/>
      <w:r w:rsidRPr="00E03A98">
        <w:t>COMO :</w:t>
      </w:r>
      <w:proofErr w:type="gramEnd"/>
      <w:r w:rsidRPr="00E03A98">
        <w:t xml:space="preserve"> A. Incineración B. Relleno C. Otros</w:t>
      </w:r>
    </w:p>
    <w:p w:rsidR="004A02C9" w:rsidRPr="00E03A98" w:rsidRDefault="004A02C9" w:rsidP="004A02C9">
      <w:r w:rsidRPr="00E03A98">
        <w:t> </w:t>
      </w:r>
    </w:p>
    <w:p w:rsidR="004A02C9" w:rsidRPr="00E03A98" w:rsidRDefault="004A02C9" w:rsidP="004A02C9">
      <w:r w:rsidRPr="00E03A98">
        <w:t>En caso de ser Otros especifique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proofErr w:type="spellStart"/>
      <w:r w:rsidRPr="00E03A98">
        <w:t>Semisolidos</w:t>
      </w:r>
      <w:proofErr w:type="spellEnd"/>
    </w:p>
    <w:p w:rsidR="004A02C9" w:rsidRPr="00E03A98" w:rsidRDefault="004A02C9" w:rsidP="004A02C9">
      <w:r w:rsidRPr="00E03A98">
        <w:t>DISPOSICION</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4943"/>
        <w:gridCol w:w="1438"/>
        <w:gridCol w:w="899"/>
        <w:gridCol w:w="1708"/>
      </w:tblGrid>
      <w:tr w:rsidR="004A02C9" w:rsidRPr="00E03A98" w:rsidTr="004A02C9">
        <w:tc>
          <w:tcPr>
            <w:tcW w:w="27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Composición </w:t>
            </w:r>
          </w:p>
        </w:tc>
        <w:tc>
          <w:tcPr>
            <w:tcW w:w="8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Cantidad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Dónde </w:t>
            </w:r>
          </w:p>
        </w:tc>
        <w:tc>
          <w:tcPr>
            <w:tcW w:w="9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Cómo </w:t>
            </w:r>
          </w:p>
        </w:tc>
      </w:tr>
      <w:tr w:rsidR="004A02C9" w:rsidRPr="00E03A98" w:rsidTr="004A02C9">
        <w:tc>
          <w:tcPr>
            <w:tcW w:w="5050" w:type="pct"/>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5050" w:type="pct"/>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5050" w:type="pct"/>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5050" w:type="pct"/>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5050" w:type="pct"/>
            <w:gridSpan w:val="4"/>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Referencias:</w:t>
      </w:r>
    </w:p>
    <w:p w:rsidR="004A02C9" w:rsidRPr="00E03A98" w:rsidRDefault="004A02C9" w:rsidP="004A02C9">
      <w:proofErr w:type="gramStart"/>
      <w:r w:rsidRPr="00E03A98">
        <w:t>DONDE :</w:t>
      </w:r>
      <w:proofErr w:type="gramEnd"/>
      <w:r w:rsidRPr="00E03A98">
        <w:t xml:space="preserve"> 1. Propio 2. C.E.A.M.S.E. 3. Terceros 4. Desconocido</w:t>
      </w:r>
    </w:p>
    <w:p w:rsidR="004A02C9" w:rsidRPr="00E03A98" w:rsidRDefault="004A02C9" w:rsidP="004A02C9">
      <w:proofErr w:type="gramStart"/>
      <w:r w:rsidRPr="00E03A98">
        <w:t>COMO :</w:t>
      </w:r>
      <w:proofErr w:type="gramEnd"/>
      <w:r w:rsidRPr="00E03A98">
        <w:t xml:space="preserve"> A. Incineración B. Relleno C. </w:t>
      </w:r>
      <w:proofErr w:type="spellStart"/>
      <w:r w:rsidRPr="00E03A98">
        <w:t>Land</w:t>
      </w:r>
      <w:proofErr w:type="spellEnd"/>
      <w:r w:rsidRPr="00E03A98">
        <w:t xml:space="preserve">- </w:t>
      </w:r>
      <w:proofErr w:type="spellStart"/>
      <w:r w:rsidRPr="00E03A98">
        <w:t>Farming</w:t>
      </w:r>
      <w:proofErr w:type="spellEnd"/>
    </w:p>
    <w:p w:rsidR="004A02C9" w:rsidRPr="00E03A98" w:rsidRDefault="004A02C9" w:rsidP="004A02C9">
      <w:r w:rsidRPr="00E03A98">
        <w:t>D. Químico E. Otros</w:t>
      </w:r>
    </w:p>
    <w:p w:rsidR="00FA7743" w:rsidRDefault="00FA7743" w:rsidP="004A02C9"/>
    <w:p w:rsidR="004A02C9" w:rsidRPr="00E03A98" w:rsidRDefault="004A02C9" w:rsidP="004A02C9">
      <w:r w:rsidRPr="00E03A98">
        <w:lastRenderedPageBreak/>
        <w:t>En caso de ser Otros especifique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EFLUENTES</w:t>
      </w:r>
    </w:p>
    <w:p w:rsidR="004A02C9" w:rsidRPr="00E03A98" w:rsidRDefault="004A02C9" w:rsidP="004A02C9">
      <w:r w:rsidRPr="00E03A98">
        <w:t>LIQUIDOS</w:t>
      </w:r>
    </w:p>
    <w:p w:rsidR="004A02C9" w:rsidRPr="00E03A98" w:rsidRDefault="004A02C9" w:rsidP="004A02C9">
      <w:r w:rsidRPr="00E03A98">
        <w:t>Características: Parámetros y valores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618"/>
        <w:gridCol w:w="1258"/>
        <w:gridCol w:w="1528"/>
        <w:gridCol w:w="1528"/>
        <w:gridCol w:w="1528"/>
        <w:gridCol w:w="1528"/>
      </w:tblGrid>
      <w:tr w:rsidR="004A02C9" w:rsidRPr="00E03A98" w:rsidTr="004A02C9">
        <w:tc>
          <w:tcPr>
            <w:tcW w:w="9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Caudal </w:t>
            </w:r>
          </w:p>
        </w:tc>
        <w:tc>
          <w:tcPr>
            <w:tcW w:w="7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m3 / h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pH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169"/>
        <w:gridCol w:w="1528"/>
        <w:gridCol w:w="1168"/>
        <w:gridCol w:w="1528"/>
        <w:gridCol w:w="1887"/>
        <w:gridCol w:w="1708"/>
      </w:tblGrid>
      <w:tr w:rsidR="004A02C9" w:rsidRPr="00E03A98" w:rsidTr="004A02C9">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DBO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DQO </w:t>
            </w:r>
          </w:p>
        </w:tc>
        <w:tc>
          <w:tcPr>
            <w:tcW w:w="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0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Temperatura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3485"/>
        <w:gridCol w:w="1192"/>
        <w:gridCol w:w="3394"/>
        <w:gridCol w:w="917"/>
      </w:tblGrid>
      <w:tr w:rsidR="004A02C9" w:rsidRPr="00E03A98" w:rsidTr="004A02C9">
        <w:tc>
          <w:tcPr>
            <w:tcW w:w="19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Sólidos Sedimentables (2min.) </w:t>
            </w:r>
          </w:p>
        </w:tc>
        <w:tc>
          <w:tcPr>
            <w:tcW w:w="6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8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Sólidos Sedimentables (2 hs.) </w:t>
            </w:r>
          </w:p>
        </w:tc>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6292"/>
        <w:gridCol w:w="449"/>
        <w:gridCol w:w="1798"/>
        <w:gridCol w:w="449"/>
      </w:tblGrid>
      <w:tr w:rsidR="004A02C9" w:rsidRPr="00E03A98" w:rsidTr="004A02C9">
        <w:tc>
          <w:tcPr>
            <w:tcW w:w="3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¿Posee metales pesados? SI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NO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En caso afirmativo especifique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9"/>
        <w:gridCol w:w="8089"/>
      </w:tblGrid>
      <w:tr w:rsidR="004A02C9" w:rsidRPr="00E03A98" w:rsidTr="004A02C9">
        <w:tc>
          <w:tcPr>
            <w:tcW w:w="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Otros </w:t>
            </w:r>
          </w:p>
        </w:tc>
        <w:tc>
          <w:tcPr>
            <w:tcW w:w="4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Default="004A02C9" w:rsidP="004A02C9">
      <w:r w:rsidRPr="00E03A98">
        <w:t> </w:t>
      </w:r>
    </w:p>
    <w:p w:rsidR="00FA7743" w:rsidRPr="00E03A98" w:rsidRDefault="00FA7743" w:rsidP="004A02C9"/>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6292"/>
        <w:gridCol w:w="449"/>
        <w:gridCol w:w="1798"/>
        <w:gridCol w:w="449"/>
      </w:tblGrid>
      <w:tr w:rsidR="004A02C9" w:rsidRPr="00E03A98" w:rsidTr="004A02C9">
        <w:tc>
          <w:tcPr>
            <w:tcW w:w="35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lastRenderedPageBreak/>
              <w:t xml:space="preserve">¿Posee tratamiento? SI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00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NO </w:t>
            </w:r>
          </w:p>
        </w:tc>
        <w:tc>
          <w:tcPr>
            <w:tcW w:w="2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 xml:space="preserve">En caso afirmativo especifique </w:t>
      </w:r>
      <w:proofErr w:type="gramStart"/>
      <w:r w:rsidRPr="00E03A98">
        <w:t>cuál :</w:t>
      </w:r>
      <w:proofErr w:type="gramEnd"/>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Lugar de vuelco</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w:t>
            </w:r>
          </w:p>
        </w:tc>
      </w:tr>
    </w:tbl>
    <w:p w:rsidR="004A02C9" w:rsidRPr="00E03A98" w:rsidRDefault="004A02C9" w:rsidP="004A02C9">
      <w:r w:rsidRPr="00E03A98">
        <w:t>Autorización O.S.B.A.:</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232"/>
        <w:gridCol w:w="3082"/>
        <w:gridCol w:w="2003"/>
        <w:gridCol w:w="2671"/>
      </w:tblGrid>
      <w:tr w:rsidR="004A02C9" w:rsidRPr="00E03A98" w:rsidTr="004A02C9">
        <w:tc>
          <w:tcPr>
            <w:tcW w:w="72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Nro.: </w:t>
            </w:r>
          </w:p>
        </w:tc>
        <w:tc>
          <w:tcPr>
            <w:tcW w:w="180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117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Año </w:t>
            </w:r>
          </w:p>
        </w:tc>
        <w:tc>
          <w:tcPr>
            <w:tcW w:w="1560" w:type="dxa"/>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GASEOSOS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4493"/>
        <w:gridCol w:w="1437"/>
        <w:gridCol w:w="1260"/>
        <w:gridCol w:w="989"/>
        <w:gridCol w:w="809"/>
      </w:tblGrid>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 Equipo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Caudal m3/h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Tratamiento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Nº Disp.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xml:space="preserve">Fecha </w:t>
            </w:r>
          </w:p>
        </w:tc>
      </w:tr>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FA7743">
        <w:tc>
          <w:tcPr>
            <w:tcW w:w="24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99"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701"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5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c>
          <w:tcPr>
            <w:tcW w:w="450" w:type="pct"/>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Default="004A02C9" w:rsidP="004A02C9">
      <w:r w:rsidRPr="00E03A98">
        <w:t> </w:t>
      </w:r>
    </w:p>
    <w:p w:rsidR="00FA7743" w:rsidRPr="00E03A98" w:rsidRDefault="00FA7743" w:rsidP="004A02C9"/>
    <w:p w:rsidR="004A02C9" w:rsidRPr="00E03A98" w:rsidRDefault="004A02C9" w:rsidP="004A02C9">
      <w:r w:rsidRPr="00E03A98">
        <w:lastRenderedPageBreak/>
        <w:t>Referencias Tratamiento:</w:t>
      </w:r>
    </w:p>
    <w:p w:rsidR="004A02C9" w:rsidRPr="00E03A98" w:rsidRDefault="004A02C9" w:rsidP="004A02C9">
      <w:r w:rsidRPr="00E03A98">
        <w:t> 1. Filtro Manga  2. Ciclón  3. Torre lavadora 4. Filtro Electrostático  5. Cámara de Sedimentación</w:t>
      </w:r>
    </w:p>
    <w:p w:rsidR="004A02C9" w:rsidRPr="00E03A98" w:rsidRDefault="004A02C9" w:rsidP="004A02C9">
      <w:r w:rsidRPr="00E03A98">
        <w:t>           6. Torre Rellena 7. Otros</w:t>
      </w:r>
    </w:p>
    <w:p w:rsidR="004A02C9" w:rsidRPr="00E03A98" w:rsidRDefault="004A02C9" w:rsidP="004A02C9">
      <w:r w:rsidRPr="00E03A98">
        <w:t>En caso de ser Otros especifique cuáles:</w:t>
      </w:r>
    </w:p>
    <w:tbl>
      <w:tblPr>
        <w:tblW w:w="5000" w:type="pct"/>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8988"/>
      </w:tblGrid>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r w:rsidR="004A02C9" w:rsidRPr="00E03A98" w:rsidTr="004A02C9">
        <w:tc>
          <w:tcPr>
            <w:tcW w:w="0" w:type="auto"/>
            <w:tcBorders>
              <w:top w:val="single" w:sz="6" w:space="0" w:color="EEEEEE"/>
              <w:left w:val="single" w:sz="6" w:space="0" w:color="EEEEEE"/>
              <w:bottom w:val="single" w:sz="6" w:space="0" w:color="EEEEEE"/>
              <w:right w:val="single" w:sz="6" w:space="0" w:color="EEEEEE"/>
            </w:tcBorders>
            <w:shd w:val="clear" w:color="auto" w:fill="EEEEEE"/>
            <w:tcMar>
              <w:top w:w="75" w:type="dxa"/>
              <w:left w:w="75" w:type="dxa"/>
              <w:bottom w:w="75" w:type="dxa"/>
              <w:right w:w="75" w:type="dxa"/>
            </w:tcMar>
            <w:hideMark/>
          </w:tcPr>
          <w:p w:rsidR="004A02C9" w:rsidRPr="00E03A98" w:rsidRDefault="004A02C9" w:rsidP="004A02C9">
            <w:r w:rsidRPr="00E03A98">
              <w:t> </w:t>
            </w:r>
          </w:p>
        </w:tc>
      </w:tr>
    </w:tbl>
    <w:p w:rsidR="004A02C9" w:rsidRPr="00E03A98" w:rsidRDefault="004A02C9" w:rsidP="004A02C9">
      <w:r w:rsidRPr="00E03A98">
        <w:t> </w:t>
      </w:r>
    </w:p>
    <w:p w:rsidR="004A02C9" w:rsidRPr="00E03A98"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ANEXO 4</w:t>
      </w:r>
    </w:p>
    <w:p w:rsidR="004A02C9" w:rsidRPr="00E03A98" w:rsidRDefault="004A02C9" w:rsidP="004A02C9">
      <w:r w:rsidRPr="00E03A98">
        <w:t> EVALUACION DE IMPACTO AMBIENTAL</w:t>
      </w:r>
    </w:p>
    <w:p w:rsidR="004A02C9" w:rsidRPr="00E03A98" w:rsidRDefault="004A02C9" w:rsidP="004A02C9">
      <w:r w:rsidRPr="00E03A98">
        <w:t>PROYECTOS O ESTABLECIMIENTOS A INSTALARSE</w:t>
      </w:r>
    </w:p>
    <w:p w:rsidR="004A02C9" w:rsidRPr="00E03A98" w:rsidRDefault="004A02C9" w:rsidP="004A02C9">
      <w:r w:rsidRPr="00E03A98">
        <w:t> </w:t>
      </w:r>
    </w:p>
    <w:p w:rsidR="004A02C9" w:rsidRPr="00E03A98" w:rsidRDefault="004A02C9" w:rsidP="004A02C9">
      <w:r w:rsidRPr="00E03A98">
        <w:t>Aspectos técnicos mínimos que debe contemplar LA evaluación de impacto ambiental (EIA)</w:t>
      </w:r>
    </w:p>
    <w:p w:rsidR="004A02C9" w:rsidRPr="00E03A98" w:rsidRDefault="004A02C9" w:rsidP="004A02C9">
      <w:r w:rsidRPr="00E03A98">
        <w:t>APENDICE I</w:t>
      </w:r>
    </w:p>
    <w:p w:rsidR="004A02C9" w:rsidRPr="00E03A98" w:rsidRDefault="004A02C9" w:rsidP="004A02C9">
      <w:r w:rsidRPr="00E03A98">
        <w:t> ESTABLECIMIENTOS INDUSTRIALES DE 2º CATEGORIA</w:t>
      </w:r>
    </w:p>
    <w:p w:rsidR="004A02C9" w:rsidRPr="00E03A98" w:rsidRDefault="004A02C9" w:rsidP="004A02C9">
      <w:r w:rsidRPr="00E03A98">
        <w:t> 1) Evaluación ambiental: descripción y análisis de los recursos ambientales del área de influencia del proyecto, realizada en función de información antecedente (existente). Deberá involucrar:</w:t>
      </w:r>
    </w:p>
    <w:p w:rsidR="004A02C9" w:rsidRPr="00E03A98" w:rsidRDefault="004A02C9" w:rsidP="004A02C9">
      <w:r w:rsidRPr="00E03A98">
        <w:t>1.1) - Medio Ambiente Físico</w:t>
      </w:r>
    </w:p>
    <w:p w:rsidR="004A02C9" w:rsidRPr="00E03A98" w:rsidRDefault="004A02C9" w:rsidP="004A02C9">
      <w:r w:rsidRPr="00E03A98">
        <w:t>1.1.1 - Caracterización climática</w:t>
      </w:r>
    </w:p>
    <w:p w:rsidR="004A02C9" w:rsidRPr="00E03A98" w:rsidRDefault="004A02C9" w:rsidP="004A02C9">
      <w:r w:rsidRPr="00E03A98">
        <w:t>1.1.2 - Geología - geomorfología</w:t>
      </w:r>
    </w:p>
    <w:p w:rsidR="004A02C9" w:rsidRPr="00E03A98" w:rsidRDefault="004A02C9" w:rsidP="004A02C9">
      <w:r w:rsidRPr="00E03A98">
        <w:t>1.1.3 - Recursos hídricos</w:t>
      </w:r>
    </w:p>
    <w:p w:rsidR="004A02C9" w:rsidRPr="00E03A98" w:rsidRDefault="004A02C9" w:rsidP="004A02C9">
      <w:r w:rsidRPr="00E03A98">
        <w:t>1.1.3.1 - Superficial</w:t>
      </w:r>
    </w:p>
    <w:p w:rsidR="004A02C9" w:rsidRPr="00E03A98" w:rsidRDefault="004A02C9" w:rsidP="004A02C9">
      <w:r w:rsidRPr="00E03A98">
        <w:t>1.1.3.2 - Subterráneo</w:t>
      </w:r>
    </w:p>
    <w:p w:rsidR="004A02C9" w:rsidRPr="00E03A98" w:rsidRDefault="004A02C9" w:rsidP="004A02C9">
      <w:r w:rsidRPr="00E03A98">
        <w:t>1.1.4 - Atmósfera</w:t>
      </w:r>
    </w:p>
    <w:p w:rsidR="004A02C9" w:rsidRPr="00E03A98" w:rsidRDefault="004A02C9" w:rsidP="004A02C9">
      <w:r w:rsidRPr="00E03A98">
        <w:t>1.1.4.1 - Variables atmosféricas</w:t>
      </w:r>
    </w:p>
    <w:p w:rsidR="004A02C9" w:rsidRPr="00E03A98" w:rsidRDefault="004A02C9" w:rsidP="004A02C9">
      <w:r w:rsidRPr="00E03A98">
        <w:t>1.1.4.2 - Relación con el proyecto</w:t>
      </w:r>
    </w:p>
    <w:p w:rsidR="004A02C9" w:rsidRPr="00E03A98" w:rsidRDefault="004A02C9" w:rsidP="004A02C9">
      <w:r w:rsidRPr="00E03A98">
        <w:t>1.2.) Medio Ambiente Socioeconómico y de Infraestructura:</w:t>
      </w:r>
    </w:p>
    <w:p w:rsidR="004A02C9" w:rsidRPr="00E03A98" w:rsidRDefault="004A02C9" w:rsidP="004A02C9">
      <w:r w:rsidRPr="00E03A98">
        <w:t>1.2.1 - Densidad poblacional</w:t>
      </w:r>
    </w:p>
    <w:p w:rsidR="004A02C9" w:rsidRPr="00E03A98" w:rsidRDefault="004A02C9" w:rsidP="004A02C9">
      <w:r w:rsidRPr="00E03A98">
        <w:t>1.2.2 - Usos y ocupación del suelo</w:t>
      </w:r>
    </w:p>
    <w:p w:rsidR="004A02C9" w:rsidRPr="00E03A98" w:rsidRDefault="004A02C9" w:rsidP="004A02C9">
      <w:r w:rsidRPr="00E03A98">
        <w:t>1.2.3 - Infraestructura de servicios</w:t>
      </w:r>
    </w:p>
    <w:p w:rsidR="004A02C9" w:rsidRDefault="004A02C9" w:rsidP="004A02C9">
      <w:r w:rsidRPr="00E03A98">
        <w:t> </w:t>
      </w:r>
    </w:p>
    <w:p w:rsidR="00FA7743" w:rsidRDefault="00FA7743" w:rsidP="004A02C9"/>
    <w:p w:rsidR="00FA7743" w:rsidRPr="00E03A98" w:rsidRDefault="00FA7743" w:rsidP="004A02C9"/>
    <w:p w:rsidR="004A02C9" w:rsidRPr="00E03A98" w:rsidRDefault="004A02C9" w:rsidP="004A02C9">
      <w:r w:rsidRPr="00E03A98">
        <w:lastRenderedPageBreak/>
        <w:t>2) Descripción del proyecto: memoria del proyecto planteado, con indicación y/o cuantificación de los aspectos más relevantes desde el punto de vista de la preservación ambiental. Deberán constar:</w:t>
      </w:r>
    </w:p>
    <w:p w:rsidR="004A02C9" w:rsidRPr="00E03A98" w:rsidRDefault="004A02C9" w:rsidP="004A02C9">
      <w:r w:rsidRPr="00E03A98">
        <w:t>2.1 - Actividad a desarrollar, tecnología a utilizar</w:t>
      </w:r>
    </w:p>
    <w:p w:rsidR="004A02C9" w:rsidRPr="00E03A98" w:rsidRDefault="004A02C9" w:rsidP="004A02C9">
      <w:r w:rsidRPr="00E03A98">
        <w:t>2.2 - Transporte, manipuleo y almacenamiento de materias primas.</w:t>
      </w:r>
    </w:p>
    <w:p w:rsidR="004A02C9" w:rsidRPr="00E03A98" w:rsidRDefault="004A02C9" w:rsidP="004A02C9">
      <w:r w:rsidRPr="00E03A98">
        <w:t>2.3 - Líneas de producción y/o tratamiento, con tipificación y cómputo de residuos sólidos y semisólidos, emisiones gaseosas y/o efluentes líquidos que se espera generar.</w:t>
      </w:r>
    </w:p>
    <w:p w:rsidR="004A02C9" w:rsidRPr="00E03A98" w:rsidRDefault="004A02C9" w:rsidP="004A02C9">
      <w:r w:rsidRPr="00E03A98">
        <w:t>2.4 - Sistemas de almacenamiento transitorio y/o tratamiento de residuos sólidos y semisólidos.</w:t>
      </w:r>
    </w:p>
    <w:p w:rsidR="004A02C9" w:rsidRPr="00E03A98" w:rsidRDefault="004A02C9" w:rsidP="004A02C9">
      <w:r w:rsidRPr="00E03A98">
        <w:t>2.5 - Sistemas de almacenamiento transitorio y/o tratamiento de efluentes líquidos.</w:t>
      </w:r>
    </w:p>
    <w:p w:rsidR="004A02C9" w:rsidRPr="00E03A98" w:rsidRDefault="004A02C9" w:rsidP="004A02C9">
      <w:r w:rsidRPr="00E03A98">
        <w:t>2.6 - Sistema de tratamiento de emisiones gaseosas. Número de fuentes de emisión previstas.</w:t>
      </w:r>
    </w:p>
    <w:p w:rsidR="004A02C9" w:rsidRPr="00E03A98" w:rsidRDefault="004A02C9" w:rsidP="004A02C9">
      <w:r w:rsidRPr="00E03A98">
        <w:t>2.7 - Condiciones y Medio ambiente de trabajo. Riesgos específicos de la actividad (ruidos, vibraciones, etc.)</w:t>
      </w:r>
    </w:p>
    <w:p w:rsidR="004A02C9" w:rsidRPr="00E03A98" w:rsidRDefault="004A02C9" w:rsidP="004A02C9">
      <w:r w:rsidRPr="00E03A98">
        <w:t> </w:t>
      </w:r>
    </w:p>
    <w:p w:rsidR="004A02C9" w:rsidRPr="00E03A98" w:rsidRDefault="004A02C9" w:rsidP="004A02C9">
      <w:r w:rsidRPr="00E03A98">
        <w:t>3) Evaluación de Impactos Ambientales (EIA): identificación de los impactos ambientales asociados a la inserción del Proyecto en el medio circundante. Se deberá discriminar en:</w:t>
      </w:r>
    </w:p>
    <w:p w:rsidR="004A02C9" w:rsidRPr="00E03A98" w:rsidRDefault="004A02C9" w:rsidP="004A02C9">
      <w:r w:rsidRPr="00E03A98">
        <w:t>3.1 - Identificación y Cuantificación de Impactos:</w:t>
      </w:r>
    </w:p>
    <w:p w:rsidR="004A02C9" w:rsidRPr="00E03A98" w:rsidRDefault="004A02C9" w:rsidP="004A02C9">
      <w:r w:rsidRPr="00E03A98">
        <w:t>3.1.1 - Positivos y negativos</w:t>
      </w:r>
    </w:p>
    <w:p w:rsidR="004A02C9" w:rsidRPr="00E03A98" w:rsidRDefault="004A02C9" w:rsidP="004A02C9">
      <w:r w:rsidRPr="00E03A98">
        <w:t xml:space="preserve">3.1.2 - Valoración absoluta o relativa </w:t>
      </w:r>
    </w:p>
    <w:p w:rsidR="004A02C9" w:rsidRPr="00E03A98" w:rsidRDefault="004A02C9" w:rsidP="004A02C9">
      <w:r w:rsidRPr="00E03A98">
        <w:t>3.1.3 - Directos e indirectos</w:t>
      </w:r>
    </w:p>
    <w:p w:rsidR="004A02C9" w:rsidRPr="00E03A98" w:rsidRDefault="004A02C9" w:rsidP="004A02C9">
      <w:r w:rsidRPr="00E03A98">
        <w:t>3.1.4 - Reversibles e irreversibles</w:t>
      </w:r>
    </w:p>
    <w:p w:rsidR="004A02C9" w:rsidRPr="00E03A98" w:rsidRDefault="004A02C9" w:rsidP="004A02C9">
      <w:r w:rsidRPr="00E03A98">
        <w:t>3.1.5 - Otros atributos</w:t>
      </w:r>
    </w:p>
    <w:p w:rsidR="004A02C9" w:rsidRPr="00E03A98" w:rsidRDefault="004A02C9" w:rsidP="004A02C9">
      <w:r w:rsidRPr="00E03A98">
        <w:t>3.2 - Medidas Mitigadoras de los Impactos Negativos.</w:t>
      </w:r>
    </w:p>
    <w:p w:rsidR="00FA7743" w:rsidRDefault="00FA7743" w:rsidP="004A02C9"/>
    <w:p w:rsidR="004A02C9" w:rsidRPr="00E03A98" w:rsidRDefault="004A02C9" w:rsidP="004A02C9">
      <w:r w:rsidRPr="00E03A98">
        <w:t>4) Planes de emergencia interna.</w:t>
      </w:r>
    </w:p>
    <w:p w:rsidR="004A02C9" w:rsidRPr="00E03A98" w:rsidRDefault="004A02C9" w:rsidP="004A02C9">
      <w:r w:rsidRPr="00E03A98">
        <w:t>Anexos: Planos, protocolos de análisis y toda otra documentación acompañante.</w:t>
      </w:r>
    </w:p>
    <w:p w:rsidR="004A02C9" w:rsidRPr="00E03A98" w:rsidRDefault="004A02C9" w:rsidP="004A02C9">
      <w:r w:rsidRPr="00E03A98">
        <w:t> </w:t>
      </w:r>
    </w:p>
    <w:p w:rsidR="004A02C9" w:rsidRPr="00E03A98" w:rsidRDefault="004A02C9" w:rsidP="004A02C9">
      <w:r w:rsidRPr="00E03A98">
        <w:lastRenderedPageBreak/>
        <w:t>APENDICE II</w:t>
      </w:r>
    </w:p>
    <w:p w:rsidR="004A02C9" w:rsidRPr="00E03A98" w:rsidRDefault="004A02C9" w:rsidP="004A02C9">
      <w:r w:rsidRPr="00E03A98">
        <w:t> ESTABLECIMIENTOS INDUSTRIALES DE 3º CATEGORIA</w:t>
      </w:r>
    </w:p>
    <w:p w:rsidR="004A02C9" w:rsidRPr="00E03A98" w:rsidRDefault="004A02C9" w:rsidP="004A02C9">
      <w:r w:rsidRPr="00E03A98">
        <w:t xml:space="preserve"> 1) Evaluación Ambiental: diagnóstico ambiental del área de influencia del proyecto, completa descripción y análisis de los recursos ambientales. Se realizará en función de información primaria, generada ad - hoc, salvo aquellos </w:t>
      </w:r>
      <w:proofErr w:type="spellStart"/>
      <w:r w:rsidRPr="00E03A98">
        <w:t>items</w:t>
      </w:r>
      <w:proofErr w:type="spellEnd"/>
      <w:r w:rsidRPr="00E03A98">
        <w:t xml:space="preserve"> señalados con (*) donde podrá utilizarse información antecedente. Deberá involucrar:</w:t>
      </w:r>
    </w:p>
    <w:p w:rsidR="004A02C9" w:rsidRPr="00E03A98" w:rsidRDefault="004A02C9" w:rsidP="004A02C9">
      <w:r w:rsidRPr="00E03A98">
        <w:t>          1.1 - Medio Ambiente Físico:</w:t>
      </w:r>
    </w:p>
    <w:p w:rsidR="004A02C9" w:rsidRPr="00E03A98" w:rsidRDefault="004A02C9" w:rsidP="004A02C9">
      <w:r w:rsidRPr="00E03A98">
        <w:t>1.1.1 - Caracterización climática (*)</w:t>
      </w:r>
    </w:p>
    <w:p w:rsidR="004A02C9" w:rsidRPr="00E03A98" w:rsidRDefault="004A02C9" w:rsidP="004A02C9">
      <w:r w:rsidRPr="00E03A98">
        <w:t>1.1.2 - Geología - geomorfología (*)</w:t>
      </w:r>
    </w:p>
    <w:p w:rsidR="004A02C9" w:rsidRPr="00E03A98" w:rsidRDefault="004A02C9" w:rsidP="004A02C9">
      <w:r w:rsidRPr="00E03A98">
        <w:t>1.1.3 - Caracterización edafológica</w:t>
      </w:r>
    </w:p>
    <w:p w:rsidR="004A02C9" w:rsidRPr="00E03A98" w:rsidRDefault="004A02C9" w:rsidP="004A02C9">
      <w:r w:rsidRPr="00E03A98">
        <w:t>1.1.4 - Recursos hídricos</w:t>
      </w:r>
    </w:p>
    <w:p w:rsidR="004A02C9" w:rsidRPr="00E03A98" w:rsidRDefault="004A02C9" w:rsidP="004A02C9">
      <w:r w:rsidRPr="00E03A98">
        <w:t>1.1.4.1 - Superficial</w:t>
      </w:r>
    </w:p>
    <w:p w:rsidR="004A02C9" w:rsidRPr="00E03A98" w:rsidRDefault="004A02C9" w:rsidP="004A02C9">
      <w:r w:rsidRPr="00E03A98">
        <w:t>1.1.4.1.1 - Caracterización (*)</w:t>
      </w:r>
    </w:p>
    <w:p w:rsidR="004A02C9" w:rsidRPr="00E03A98" w:rsidRDefault="004A02C9" w:rsidP="004A02C9">
      <w:r w:rsidRPr="00E03A98">
        <w:t>1.1.4.1.2 - Calidad</w:t>
      </w:r>
    </w:p>
    <w:p w:rsidR="004A02C9" w:rsidRPr="00E03A98" w:rsidRDefault="004A02C9" w:rsidP="004A02C9">
      <w:r w:rsidRPr="00E03A98">
        <w:t>1.1.4.1.3 - Usos reales y potenciales (*)</w:t>
      </w:r>
    </w:p>
    <w:p w:rsidR="004A02C9" w:rsidRPr="00E03A98" w:rsidRDefault="004A02C9" w:rsidP="004A02C9">
      <w:r w:rsidRPr="00E03A98">
        <w:t>1.1.4.2 - Subterráneo</w:t>
      </w:r>
    </w:p>
    <w:p w:rsidR="004A02C9" w:rsidRPr="00E03A98" w:rsidRDefault="004A02C9" w:rsidP="004A02C9">
      <w:r w:rsidRPr="00E03A98">
        <w:t>1.1.4.2.1 - Caracterización</w:t>
      </w:r>
    </w:p>
    <w:p w:rsidR="004A02C9" w:rsidRPr="00E03A98" w:rsidRDefault="004A02C9" w:rsidP="004A02C9">
      <w:r w:rsidRPr="00E03A98">
        <w:t>1.1.4.2.2 - Calidad</w:t>
      </w:r>
    </w:p>
    <w:p w:rsidR="004A02C9" w:rsidRPr="00E03A98" w:rsidRDefault="004A02C9" w:rsidP="004A02C9">
      <w:r w:rsidRPr="00E03A98">
        <w:t xml:space="preserve">1.1.4.2.3 - Usos reales y potenciales </w:t>
      </w:r>
    </w:p>
    <w:p w:rsidR="004A02C9" w:rsidRPr="00E03A98" w:rsidRDefault="004A02C9" w:rsidP="004A02C9">
      <w:r w:rsidRPr="00E03A98">
        <w:t>1.1.4.2.4 - Disponibilidad versus usos (*)</w:t>
      </w:r>
    </w:p>
    <w:p w:rsidR="004A02C9" w:rsidRPr="00E03A98" w:rsidRDefault="004A02C9" w:rsidP="004A02C9">
      <w:r w:rsidRPr="00E03A98">
        <w:t>1.1.5 - Atmósfera</w:t>
      </w:r>
    </w:p>
    <w:p w:rsidR="004A02C9" w:rsidRPr="00E03A98" w:rsidRDefault="004A02C9" w:rsidP="004A02C9">
      <w:r w:rsidRPr="00E03A98">
        <w:t>1.1.5.1 - Variables atmosféricas (*)</w:t>
      </w:r>
    </w:p>
    <w:p w:rsidR="004A02C9" w:rsidRPr="00E03A98" w:rsidRDefault="004A02C9" w:rsidP="004A02C9">
      <w:r w:rsidRPr="00E03A98">
        <w:t>1.1.5.2 - Estudio local de calidad de aire</w:t>
      </w:r>
    </w:p>
    <w:p w:rsidR="004A02C9" w:rsidRPr="00E03A98" w:rsidRDefault="004A02C9" w:rsidP="004A02C9">
      <w:r w:rsidRPr="00E03A98">
        <w:t>1.1.6 - Medio biológico (*)</w:t>
      </w:r>
    </w:p>
    <w:p w:rsidR="004A02C9" w:rsidRPr="00E03A98" w:rsidRDefault="004A02C9" w:rsidP="004A02C9">
      <w:r w:rsidRPr="00E03A98">
        <w:t>1.2.) Medio Ambiente Socio económico y de infraestructura (*):</w:t>
      </w:r>
    </w:p>
    <w:p w:rsidR="004A02C9" w:rsidRPr="00E03A98" w:rsidRDefault="004A02C9" w:rsidP="004A02C9">
      <w:r w:rsidRPr="00E03A98">
        <w:t>1.2.1 - Caracterización poblacional</w:t>
      </w:r>
    </w:p>
    <w:p w:rsidR="004A02C9" w:rsidRPr="00E03A98" w:rsidRDefault="004A02C9" w:rsidP="004A02C9">
      <w:r w:rsidRPr="00E03A98">
        <w:lastRenderedPageBreak/>
        <w:t>1.2.2 - Densidad poblacional</w:t>
      </w:r>
    </w:p>
    <w:p w:rsidR="004A02C9" w:rsidRPr="00E03A98" w:rsidRDefault="004A02C9" w:rsidP="004A02C9">
      <w:r w:rsidRPr="00E03A98">
        <w:t>1.2.3 - Usos y ocupación del suelo</w:t>
      </w:r>
    </w:p>
    <w:p w:rsidR="004A02C9" w:rsidRPr="00E03A98" w:rsidRDefault="004A02C9" w:rsidP="004A02C9">
      <w:r w:rsidRPr="00E03A98">
        <w:t>1.2.4 - Infraestructura de servicios</w:t>
      </w:r>
    </w:p>
    <w:p w:rsidR="00FA7743" w:rsidRDefault="00FA7743" w:rsidP="004A02C9"/>
    <w:p w:rsidR="004A02C9" w:rsidRPr="00E03A98" w:rsidRDefault="004A02C9" w:rsidP="004A02C9">
      <w:r w:rsidRPr="00E03A98">
        <w:t>2) Descripción del proyecto: memoria del proyecto planteado, con indicación y/o cuantificación de los aspectos más relevantes desde el punto de vista de la preservación ambiental. Deberá constar:</w:t>
      </w:r>
    </w:p>
    <w:p w:rsidR="004A02C9" w:rsidRPr="00E03A98" w:rsidRDefault="004A02C9" w:rsidP="004A02C9">
      <w:r w:rsidRPr="00E03A98">
        <w:t>2.1 - Actividad a desarrollar, tecnología a utilizar</w:t>
      </w:r>
    </w:p>
    <w:p w:rsidR="004A02C9" w:rsidRPr="00E03A98" w:rsidRDefault="004A02C9" w:rsidP="004A02C9">
      <w:r w:rsidRPr="00E03A98">
        <w:t>2.2 - Transporte, manipuleo y almacenamiento de materias primas</w:t>
      </w:r>
    </w:p>
    <w:p w:rsidR="004A02C9" w:rsidRPr="00E03A98" w:rsidRDefault="004A02C9" w:rsidP="004A02C9">
      <w:r w:rsidRPr="00E03A98">
        <w:t>2.3 - Líneas de producción y/o tratamiento, con tipificación y cómputos de residuos sólidos y semisólidos, emisiones gaseosas y/o efluentes líquidos que se espera generar.</w:t>
      </w:r>
    </w:p>
    <w:p w:rsidR="004A02C9" w:rsidRPr="00E03A98" w:rsidRDefault="004A02C9" w:rsidP="004A02C9">
      <w:r w:rsidRPr="00E03A98">
        <w:t>2.4 - Sistemas de almacenamiento transitorio y/o tratamiento de residuos sólidos y semisólidos.</w:t>
      </w:r>
    </w:p>
    <w:p w:rsidR="004A02C9" w:rsidRPr="00E03A98" w:rsidRDefault="004A02C9" w:rsidP="004A02C9">
      <w:r w:rsidRPr="00E03A98">
        <w:t>2.5 - Sistemas de almacenamiento transitorio y/o tratamiento de efluentes líquidos.</w:t>
      </w:r>
    </w:p>
    <w:p w:rsidR="004A02C9" w:rsidRPr="00E03A98" w:rsidRDefault="004A02C9" w:rsidP="004A02C9">
      <w:r w:rsidRPr="00E03A98">
        <w:t>2.6 - Sistema de tratamiento de emisiones gaseosas. Número de fuentes de emisión previstas.</w:t>
      </w:r>
    </w:p>
    <w:p w:rsidR="004A02C9" w:rsidRPr="00E03A98" w:rsidRDefault="004A02C9" w:rsidP="004A02C9">
      <w:r w:rsidRPr="00E03A98">
        <w:t>2.7 - Condiciones y Medio ambiente de trabajo. Riesgos internos específicos de la actividad (ruidos, vibraciones, etc.)</w:t>
      </w:r>
    </w:p>
    <w:p w:rsidR="004A02C9" w:rsidRPr="00E03A98" w:rsidRDefault="004A02C9" w:rsidP="004A02C9">
      <w:r w:rsidRPr="00E03A98">
        <w:t> </w:t>
      </w:r>
    </w:p>
    <w:p w:rsidR="004A02C9" w:rsidRPr="00E03A98" w:rsidRDefault="004A02C9" w:rsidP="004A02C9">
      <w:r w:rsidRPr="00E03A98">
        <w:t>3) Evaluación de Impactos Ambientales (EIA): identificación y cuantificación de los impactos ambientales asociados a la inserción del Proyecto en el medio circundante. Se deberá discriminar en:</w:t>
      </w:r>
    </w:p>
    <w:p w:rsidR="004A02C9" w:rsidRPr="00E03A98" w:rsidRDefault="004A02C9" w:rsidP="004A02C9">
      <w:r w:rsidRPr="00E03A98">
        <w:t>3.1 - Identificación y Cuantificación de Impactos:</w:t>
      </w:r>
    </w:p>
    <w:p w:rsidR="004A02C9" w:rsidRPr="00E03A98" w:rsidRDefault="004A02C9" w:rsidP="004A02C9">
      <w:r w:rsidRPr="00E03A98">
        <w:t>3.1.1 - Positivos y negativos</w:t>
      </w:r>
    </w:p>
    <w:p w:rsidR="004A02C9" w:rsidRPr="00E03A98" w:rsidRDefault="004A02C9" w:rsidP="004A02C9">
      <w:r w:rsidRPr="00E03A98">
        <w:t xml:space="preserve">3.1.2 - Valoración absoluta o relativa </w:t>
      </w:r>
    </w:p>
    <w:p w:rsidR="004A02C9" w:rsidRPr="00E03A98" w:rsidRDefault="004A02C9" w:rsidP="004A02C9">
      <w:r w:rsidRPr="00E03A98">
        <w:t>3.1.3 - Directos e indirectos</w:t>
      </w:r>
    </w:p>
    <w:p w:rsidR="004A02C9" w:rsidRPr="00E03A98" w:rsidRDefault="004A02C9" w:rsidP="004A02C9">
      <w:r w:rsidRPr="00E03A98">
        <w:t>3.1.4 - Reversibles e irreversibles</w:t>
      </w:r>
    </w:p>
    <w:p w:rsidR="004A02C9" w:rsidRPr="00E03A98" w:rsidRDefault="004A02C9" w:rsidP="004A02C9">
      <w:r w:rsidRPr="00E03A98">
        <w:t>3.1.5 - Otros atributos</w:t>
      </w:r>
    </w:p>
    <w:p w:rsidR="004A02C9" w:rsidRPr="00E03A98" w:rsidRDefault="004A02C9" w:rsidP="004A02C9">
      <w:r w:rsidRPr="00E03A98">
        <w:t>3.1.6 - Cronología de los impactos.</w:t>
      </w:r>
    </w:p>
    <w:p w:rsidR="004A02C9" w:rsidRPr="00E03A98" w:rsidRDefault="004A02C9" w:rsidP="004A02C9">
      <w:r w:rsidRPr="00E03A98">
        <w:lastRenderedPageBreak/>
        <w:t>3.2 - Medidas Mitigadoras de los Impactos Negativos.</w:t>
      </w:r>
    </w:p>
    <w:p w:rsidR="00FA7743" w:rsidRDefault="00FA7743" w:rsidP="004A02C9"/>
    <w:p w:rsidR="004A02C9" w:rsidRPr="00E03A98" w:rsidRDefault="004A02C9" w:rsidP="004A02C9">
      <w:r w:rsidRPr="00E03A98">
        <w:t>4) Programa de Monitoreo Ambiental.</w:t>
      </w:r>
    </w:p>
    <w:p w:rsidR="004A02C9" w:rsidRPr="00E03A98" w:rsidRDefault="004A02C9" w:rsidP="004A02C9">
      <w:r w:rsidRPr="00E03A98">
        <w:t>4.1 - Parámetros a monitorear.</w:t>
      </w:r>
    </w:p>
    <w:p w:rsidR="004A02C9" w:rsidRPr="00E03A98" w:rsidRDefault="004A02C9" w:rsidP="004A02C9">
      <w:r w:rsidRPr="00E03A98">
        <w:t>4.2 - Frecuencia de mediciones.</w:t>
      </w:r>
    </w:p>
    <w:p w:rsidR="00FA7743" w:rsidRDefault="00FA7743" w:rsidP="004A02C9"/>
    <w:p w:rsidR="004A02C9" w:rsidRPr="00E03A98" w:rsidRDefault="004A02C9" w:rsidP="004A02C9">
      <w:r w:rsidRPr="00E03A98">
        <w:t>5) Plan de contingencias.</w:t>
      </w:r>
    </w:p>
    <w:p w:rsidR="004A02C9" w:rsidRPr="00E03A98" w:rsidRDefault="004A02C9" w:rsidP="004A02C9">
      <w:r w:rsidRPr="00E03A98">
        <w:t>Anexos: Planos, protocolos de análisis y toda otra documentación acompañante.</w:t>
      </w:r>
    </w:p>
    <w:p w:rsidR="004A02C9" w:rsidRPr="00E03A98" w:rsidRDefault="004A02C9" w:rsidP="004A02C9">
      <w:r w:rsidRPr="00E03A98">
        <w:t> </w:t>
      </w:r>
    </w:p>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APENDICE III</w:t>
      </w:r>
    </w:p>
    <w:p w:rsidR="004A02C9" w:rsidRPr="00E03A98" w:rsidRDefault="004A02C9" w:rsidP="004A02C9">
      <w:r w:rsidRPr="00E03A98">
        <w:t> PARQUES INDUSTRIALES</w:t>
      </w:r>
    </w:p>
    <w:p w:rsidR="004A02C9" w:rsidRPr="00E03A98" w:rsidRDefault="004A02C9" w:rsidP="004A02C9">
      <w:r w:rsidRPr="00E03A98">
        <w:t xml:space="preserve"> 1) Evaluación Ambiental: diagnóstico ambiental del área de influencia del proyecto, completa descripción y análisis de los recursos ambientales. Se realizará en función de información primaria, generada ad - hoc, salvo aquellos </w:t>
      </w:r>
      <w:proofErr w:type="spellStart"/>
      <w:r w:rsidRPr="00E03A98">
        <w:t>items</w:t>
      </w:r>
      <w:proofErr w:type="spellEnd"/>
      <w:r w:rsidRPr="00E03A98">
        <w:t xml:space="preserve"> señalados con (*) donde podrá utilizarse información antecedente. Deberá involucrar:</w:t>
      </w:r>
    </w:p>
    <w:p w:rsidR="004A02C9" w:rsidRPr="00E03A98" w:rsidRDefault="004A02C9" w:rsidP="004A02C9">
      <w:r w:rsidRPr="00E03A98">
        <w:t> 1.1 - Medio Ambiente Físico:</w:t>
      </w:r>
    </w:p>
    <w:p w:rsidR="004A02C9" w:rsidRPr="00E03A98" w:rsidRDefault="004A02C9" w:rsidP="004A02C9">
      <w:r w:rsidRPr="00E03A98">
        <w:t>1.1.1 - Caracterización climática (*)</w:t>
      </w:r>
    </w:p>
    <w:p w:rsidR="004A02C9" w:rsidRPr="00E03A98" w:rsidRDefault="004A02C9" w:rsidP="004A02C9">
      <w:r w:rsidRPr="00E03A98">
        <w:t>1.1.2 - Geología - geomorfología (*)</w:t>
      </w:r>
    </w:p>
    <w:p w:rsidR="004A02C9" w:rsidRPr="00E03A98" w:rsidRDefault="004A02C9" w:rsidP="004A02C9">
      <w:r w:rsidRPr="00E03A98">
        <w:t>1.1.3 - Caracterización edafológica</w:t>
      </w:r>
    </w:p>
    <w:p w:rsidR="004A02C9" w:rsidRPr="00E03A98" w:rsidRDefault="004A02C9" w:rsidP="004A02C9">
      <w:r w:rsidRPr="00E03A98">
        <w:t>1.1.4 - Recursos hídricos</w:t>
      </w:r>
    </w:p>
    <w:p w:rsidR="004A02C9" w:rsidRPr="00E03A98" w:rsidRDefault="004A02C9" w:rsidP="004A02C9">
      <w:r w:rsidRPr="00E03A98">
        <w:t>1.1.4.1 - Superficial</w:t>
      </w:r>
    </w:p>
    <w:p w:rsidR="004A02C9" w:rsidRPr="00E03A98" w:rsidRDefault="004A02C9" w:rsidP="004A02C9">
      <w:r w:rsidRPr="00E03A98">
        <w:t>1.1.4.1.1 - Caracterización (*)</w:t>
      </w:r>
    </w:p>
    <w:p w:rsidR="004A02C9" w:rsidRPr="00E03A98" w:rsidRDefault="004A02C9" w:rsidP="004A02C9">
      <w:r w:rsidRPr="00E03A98">
        <w:t>1.1.4.1.2 - Calidad</w:t>
      </w:r>
    </w:p>
    <w:p w:rsidR="004A02C9" w:rsidRPr="00E03A98" w:rsidRDefault="004A02C9" w:rsidP="004A02C9">
      <w:r w:rsidRPr="00E03A98">
        <w:t>1.1.4.1.3 - Usos reales y potenciales (*)</w:t>
      </w:r>
    </w:p>
    <w:p w:rsidR="004A02C9" w:rsidRPr="00E03A98" w:rsidRDefault="004A02C9" w:rsidP="004A02C9">
      <w:r w:rsidRPr="00E03A98">
        <w:t>1.1.4.1.4 - Valorización de caudales versus usos. (*)</w:t>
      </w:r>
    </w:p>
    <w:p w:rsidR="004A02C9" w:rsidRPr="00E03A98" w:rsidRDefault="004A02C9" w:rsidP="004A02C9">
      <w:r w:rsidRPr="00E03A98">
        <w:t>1.1.4.2 - Subterráneo</w:t>
      </w:r>
    </w:p>
    <w:p w:rsidR="004A02C9" w:rsidRPr="00E03A98" w:rsidRDefault="004A02C9" w:rsidP="004A02C9">
      <w:r w:rsidRPr="00E03A98">
        <w:t>1.1.4.2.1 - Caracterización</w:t>
      </w:r>
    </w:p>
    <w:p w:rsidR="004A02C9" w:rsidRPr="00E03A98" w:rsidRDefault="004A02C9" w:rsidP="004A02C9">
      <w:r w:rsidRPr="00E03A98">
        <w:t>1.1.4.2.2 - Calidad</w:t>
      </w:r>
    </w:p>
    <w:p w:rsidR="004A02C9" w:rsidRPr="00E03A98" w:rsidRDefault="004A02C9" w:rsidP="004A02C9">
      <w:r w:rsidRPr="00E03A98">
        <w:t>1.1.4.2.3 - Usos reales y potenciales</w:t>
      </w:r>
    </w:p>
    <w:p w:rsidR="004A02C9" w:rsidRPr="00E03A98" w:rsidRDefault="004A02C9" w:rsidP="004A02C9">
      <w:r w:rsidRPr="00E03A98">
        <w:t>1.1.4.2.4 - Disponibilidad versus usos (*)</w:t>
      </w:r>
    </w:p>
    <w:p w:rsidR="004A02C9" w:rsidRPr="00E03A98" w:rsidRDefault="004A02C9" w:rsidP="004A02C9">
      <w:r w:rsidRPr="00E03A98">
        <w:t>1.1.5 - Atmósfera</w:t>
      </w:r>
    </w:p>
    <w:p w:rsidR="004A02C9" w:rsidRPr="00E03A98" w:rsidRDefault="004A02C9" w:rsidP="004A02C9">
      <w:r w:rsidRPr="00E03A98">
        <w:t>1.1.5.1 - Variables atmosféricas (*)</w:t>
      </w:r>
    </w:p>
    <w:p w:rsidR="004A02C9" w:rsidRPr="00E03A98" w:rsidRDefault="004A02C9" w:rsidP="004A02C9">
      <w:r w:rsidRPr="00E03A98">
        <w:t>1.1.5.2 - Estudio local de calidad de aire</w:t>
      </w:r>
    </w:p>
    <w:p w:rsidR="004A02C9" w:rsidRPr="00E03A98" w:rsidRDefault="004A02C9" w:rsidP="004A02C9">
      <w:r w:rsidRPr="00E03A98">
        <w:t>1.1.6 - Medio biológico (*)</w:t>
      </w:r>
    </w:p>
    <w:p w:rsidR="004A02C9" w:rsidRPr="00E03A98" w:rsidRDefault="004A02C9" w:rsidP="004A02C9">
      <w:r w:rsidRPr="00E03A98">
        <w:t>1.2.) Medio Ambiente Socio económico y de infraestructura (*):</w:t>
      </w:r>
    </w:p>
    <w:p w:rsidR="004A02C9" w:rsidRPr="00E03A98" w:rsidRDefault="004A02C9" w:rsidP="004A02C9">
      <w:r w:rsidRPr="00E03A98">
        <w:lastRenderedPageBreak/>
        <w:t>1.2.1 - Caracterización poblacional</w:t>
      </w:r>
    </w:p>
    <w:p w:rsidR="004A02C9" w:rsidRPr="00E03A98" w:rsidRDefault="004A02C9" w:rsidP="004A02C9">
      <w:r w:rsidRPr="00E03A98">
        <w:t>1.2.2 - Densidad poblacional</w:t>
      </w:r>
    </w:p>
    <w:p w:rsidR="004A02C9" w:rsidRPr="00E03A98" w:rsidRDefault="004A02C9" w:rsidP="004A02C9">
      <w:r w:rsidRPr="00E03A98">
        <w:t>1.2.3 - Usos y ocupación del suelo</w:t>
      </w:r>
    </w:p>
    <w:p w:rsidR="004A02C9" w:rsidRPr="00E03A98" w:rsidRDefault="004A02C9" w:rsidP="004A02C9">
      <w:r w:rsidRPr="00E03A98">
        <w:t>1.2.4 - Infraestructura de servicios</w:t>
      </w:r>
    </w:p>
    <w:p w:rsidR="00FA7743" w:rsidRDefault="00FA7743" w:rsidP="004A02C9"/>
    <w:p w:rsidR="004A02C9" w:rsidRPr="00E03A98" w:rsidRDefault="004A02C9" w:rsidP="004A02C9">
      <w:r w:rsidRPr="00E03A98">
        <w:t>2) Descripción del proyecto: memoria del proyecto planteado, con indicación y/o cuantificación de los aspectos más relevantes desde el punto de vista de la preservación ambiental. Deberá constar:</w:t>
      </w:r>
    </w:p>
    <w:p w:rsidR="004A02C9" w:rsidRPr="00E03A98" w:rsidRDefault="004A02C9" w:rsidP="004A02C9">
      <w:r w:rsidRPr="00E03A98">
        <w:t xml:space="preserve">2.1 - </w:t>
      </w:r>
      <w:proofErr w:type="spellStart"/>
      <w:r w:rsidRPr="00E03A98">
        <w:t>Parcelamiento</w:t>
      </w:r>
      <w:proofErr w:type="spellEnd"/>
      <w:r w:rsidRPr="00E03A98">
        <w:t xml:space="preserve"> y densidad industrial prevista.</w:t>
      </w:r>
    </w:p>
    <w:p w:rsidR="004A02C9" w:rsidRPr="00E03A98" w:rsidRDefault="004A02C9" w:rsidP="004A02C9">
      <w:r w:rsidRPr="00E03A98">
        <w:t>2.2 - Sectorización de la superficie, tipificación de industrias a asentarse en cada sector de acuerdo con sus grados de molestia, peligrosidad y necesidades.</w:t>
      </w:r>
    </w:p>
    <w:p w:rsidR="004A02C9" w:rsidRPr="00E03A98" w:rsidRDefault="004A02C9" w:rsidP="004A02C9">
      <w:r w:rsidRPr="00E03A98">
        <w:t>2.3 - Sistemas de almacenamiento transitorio y/o tratamiento de residuos sólidos y semisólidos.</w:t>
      </w:r>
    </w:p>
    <w:p w:rsidR="004A02C9" w:rsidRPr="00E03A98" w:rsidRDefault="004A02C9" w:rsidP="004A02C9">
      <w:r w:rsidRPr="00E03A98">
        <w:t xml:space="preserve">2.4 - Sistemas de almacenamiento transitorio y/o tratamiento de efluentes líquidos. Aptitud </w:t>
      </w:r>
      <w:proofErr w:type="spellStart"/>
      <w:r w:rsidRPr="00E03A98">
        <w:t>de el</w:t>
      </w:r>
      <w:proofErr w:type="spellEnd"/>
      <w:r w:rsidRPr="00E03A98">
        <w:t>/los cuerpos receptores.</w:t>
      </w:r>
    </w:p>
    <w:p w:rsidR="004A02C9" w:rsidRPr="00E03A98" w:rsidRDefault="004A02C9" w:rsidP="004A02C9">
      <w:r w:rsidRPr="00E03A98">
        <w:t>2.5 - Descripción de infraestructura de servicios básicos a proveer: redes de evacuación de efluentes líquidos industriales y cloacales, redes de provisión de agua de uso industrial y potable, energía eléctrica, provisión de gas, vías de tránsito internas, sistemas de seguridad y prevención de siniestros, etc.</w:t>
      </w:r>
    </w:p>
    <w:p w:rsidR="004A02C9" w:rsidRPr="00E03A98" w:rsidRDefault="004A02C9" w:rsidP="004A02C9">
      <w:r w:rsidRPr="00E03A98">
        <w:t> </w:t>
      </w:r>
    </w:p>
    <w:p w:rsidR="004A02C9" w:rsidRPr="00E03A98" w:rsidRDefault="004A02C9" w:rsidP="004A02C9">
      <w:r w:rsidRPr="00E03A98">
        <w:t>3) Evaluación de Impactos Ambientales (EIA): identificación y cuantificación de los impactos ambientales asociados a la inserción del Proyecto en el medio circundante. Se deberá discriminar en:</w:t>
      </w:r>
    </w:p>
    <w:p w:rsidR="004A02C9" w:rsidRPr="00E03A98" w:rsidRDefault="004A02C9" w:rsidP="004A02C9">
      <w:r w:rsidRPr="00E03A98">
        <w:t>3.1 - Identificación y Cuantificación de Impactos:</w:t>
      </w:r>
    </w:p>
    <w:p w:rsidR="004A02C9" w:rsidRPr="00E03A98" w:rsidRDefault="004A02C9" w:rsidP="004A02C9">
      <w:r w:rsidRPr="00E03A98">
        <w:t>3.1.1 - Positivos y negativos</w:t>
      </w:r>
    </w:p>
    <w:p w:rsidR="004A02C9" w:rsidRPr="00E03A98" w:rsidRDefault="004A02C9" w:rsidP="004A02C9">
      <w:r w:rsidRPr="00E03A98">
        <w:t xml:space="preserve">3.1.2 - Valoración absoluta o relativa </w:t>
      </w:r>
    </w:p>
    <w:p w:rsidR="004A02C9" w:rsidRPr="00E03A98" w:rsidRDefault="004A02C9" w:rsidP="004A02C9">
      <w:r w:rsidRPr="00E03A98">
        <w:t>3.1.3 - Directos e indirectos</w:t>
      </w:r>
    </w:p>
    <w:p w:rsidR="004A02C9" w:rsidRPr="00E03A98" w:rsidRDefault="004A02C9" w:rsidP="004A02C9">
      <w:r w:rsidRPr="00E03A98">
        <w:t>3.1.4 - Reversibles e irreversibles</w:t>
      </w:r>
    </w:p>
    <w:p w:rsidR="004A02C9" w:rsidRPr="00E03A98" w:rsidRDefault="004A02C9" w:rsidP="004A02C9">
      <w:r w:rsidRPr="00E03A98">
        <w:t>3.1.5 - Otros atributos</w:t>
      </w:r>
    </w:p>
    <w:p w:rsidR="004A02C9" w:rsidRPr="00E03A98" w:rsidRDefault="004A02C9" w:rsidP="004A02C9">
      <w:r w:rsidRPr="00E03A98">
        <w:t>3.1.6 - Cronología de los impactos.</w:t>
      </w:r>
    </w:p>
    <w:p w:rsidR="00FA7743" w:rsidRDefault="004A02C9" w:rsidP="004A02C9">
      <w:r w:rsidRPr="00E03A98">
        <w:lastRenderedPageBreak/>
        <w:t>3.2 - Medidas Mitigadoras de los Impactos Negativos.</w:t>
      </w:r>
    </w:p>
    <w:p w:rsidR="00FA7743" w:rsidRDefault="00FA7743" w:rsidP="004A02C9"/>
    <w:p w:rsidR="004A02C9" w:rsidRPr="00E03A98" w:rsidRDefault="004A02C9" w:rsidP="004A02C9">
      <w:r w:rsidRPr="00E03A98">
        <w:t>4) Programa de Monitoreo Ambiental.</w:t>
      </w:r>
    </w:p>
    <w:p w:rsidR="004A02C9" w:rsidRPr="00E03A98" w:rsidRDefault="004A02C9" w:rsidP="004A02C9">
      <w:r w:rsidRPr="00E03A98">
        <w:t>4.1 - Parámetros a monitorear.</w:t>
      </w:r>
    </w:p>
    <w:p w:rsidR="004A02C9" w:rsidRPr="00E03A98" w:rsidRDefault="004A02C9" w:rsidP="004A02C9">
      <w:r w:rsidRPr="00E03A98">
        <w:t>4.2 - Frecuencia de mediciones.</w:t>
      </w:r>
    </w:p>
    <w:p w:rsidR="00FA7743" w:rsidRDefault="00FA7743" w:rsidP="004A02C9"/>
    <w:p w:rsidR="004A02C9" w:rsidRPr="00E03A98" w:rsidRDefault="004A02C9" w:rsidP="004A02C9">
      <w:r w:rsidRPr="00E03A98">
        <w:t>5) Plan de contingencias.</w:t>
      </w:r>
    </w:p>
    <w:p w:rsidR="004A02C9" w:rsidRPr="00E03A98" w:rsidRDefault="004A02C9" w:rsidP="004A02C9">
      <w:r w:rsidRPr="00E03A98">
        <w:t>Anexos: Planos, protocolos de análisis y toda otra documentación acompañante.</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4A02C9" w:rsidRPr="00E03A98" w:rsidRDefault="004A02C9" w:rsidP="004A02C9">
      <w:r w:rsidRPr="00E03A98">
        <w:lastRenderedPageBreak/>
        <w:t>ANEXO 5</w:t>
      </w:r>
    </w:p>
    <w:p w:rsidR="004A02C9" w:rsidRPr="00E03A98" w:rsidRDefault="004A02C9" w:rsidP="004A02C9">
      <w:r w:rsidRPr="00E03A98">
        <w:t> EVALUACION DE IMPACTO AMBIENTAL</w:t>
      </w:r>
    </w:p>
    <w:p w:rsidR="004A02C9" w:rsidRPr="00E03A98" w:rsidRDefault="004A02C9" w:rsidP="004A02C9">
      <w:r w:rsidRPr="00E03A98">
        <w:t>ESTABLECIMIENTOS INSTALADOS O PREEXISTENTES</w:t>
      </w:r>
    </w:p>
    <w:p w:rsidR="004A02C9" w:rsidRPr="00E03A98" w:rsidRDefault="004A02C9" w:rsidP="004A02C9">
      <w:r w:rsidRPr="00E03A98">
        <w:t> Aspectos técnicos mínimos que debe contemplar LA evaluación de impacto ambiental (EIA)</w:t>
      </w:r>
    </w:p>
    <w:p w:rsidR="00FA7743" w:rsidRDefault="00FA7743" w:rsidP="004A02C9"/>
    <w:p w:rsidR="004A02C9" w:rsidRPr="00E03A98" w:rsidRDefault="004A02C9" w:rsidP="004A02C9">
      <w:r w:rsidRPr="00E03A98">
        <w:t>APENDICE I</w:t>
      </w:r>
    </w:p>
    <w:p w:rsidR="004A02C9" w:rsidRPr="00E03A98" w:rsidRDefault="004A02C9" w:rsidP="004A02C9">
      <w:r w:rsidRPr="00E03A98">
        <w:t>ESTABLECIMIENTOS INDUSTRIALES DE 2º CATEGORIA</w:t>
      </w:r>
    </w:p>
    <w:p w:rsidR="004A02C9" w:rsidRPr="00E03A98" w:rsidRDefault="004A02C9" w:rsidP="004A02C9">
      <w:r w:rsidRPr="00E03A98">
        <w:t> 1) Evaluación Ambiental: sintética descripción de los recursos ambientales del área de influencia del establecimiento, realizada en función de información antecedente (existente). Deberá involucrar:</w:t>
      </w:r>
    </w:p>
    <w:p w:rsidR="004A02C9" w:rsidRPr="00E03A98" w:rsidRDefault="004A02C9" w:rsidP="004A02C9">
      <w:r w:rsidRPr="00E03A98">
        <w:t>1.1 - Medio Ambiente Físico</w:t>
      </w:r>
    </w:p>
    <w:p w:rsidR="004A02C9" w:rsidRPr="00E03A98" w:rsidRDefault="004A02C9" w:rsidP="004A02C9">
      <w:r w:rsidRPr="00E03A98">
        <w:t>1.1.3 - Recursos hídricos</w:t>
      </w:r>
    </w:p>
    <w:p w:rsidR="004A02C9" w:rsidRPr="00E03A98" w:rsidRDefault="004A02C9" w:rsidP="004A02C9">
      <w:r w:rsidRPr="00E03A98">
        <w:t>1.1.3.1 - Superficial</w:t>
      </w:r>
    </w:p>
    <w:p w:rsidR="004A02C9" w:rsidRPr="00E03A98" w:rsidRDefault="004A02C9" w:rsidP="004A02C9">
      <w:r w:rsidRPr="00E03A98">
        <w:t>1.1.3.2 - Subterráneo</w:t>
      </w:r>
    </w:p>
    <w:p w:rsidR="004A02C9" w:rsidRPr="00E03A98" w:rsidRDefault="004A02C9" w:rsidP="004A02C9">
      <w:r w:rsidRPr="00E03A98">
        <w:t>1.1.4 - Atmósfera</w:t>
      </w:r>
    </w:p>
    <w:p w:rsidR="004A02C9" w:rsidRPr="00E03A98" w:rsidRDefault="004A02C9" w:rsidP="004A02C9">
      <w:r w:rsidRPr="00E03A98">
        <w:t>1.1.4.1 - Variables atmosféricas</w:t>
      </w:r>
    </w:p>
    <w:p w:rsidR="004A02C9" w:rsidRPr="00E03A98" w:rsidRDefault="004A02C9" w:rsidP="004A02C9">
      <w:r w:rsidRPr="00E03A98">
        <w:t>1.1.4.2 - Relación con el establecimiento</w:t>
      </w:r>
    </w:p>
    <w:p w:rsidR="004A02C9" w:rsidRPr="00E03A98" w:rsidRDefault="004A02C9" w:rsidP="004A02C9">
      <w:r w:rsidRPr="00E03A98">
        <w:t>1.2.) Medio Ambiente Socioeconómico y de Infraestructura:</w:t>
      </w:r>
    </w:p>
    <w:p w:rsidR="004A02C9" w:rsidRPr="00E03A98" w:rsidRDefault="004A02C9" w:rsidP="004A02C9">
      <w:r w:rsidRPr="00E03A98">
        <w:t>1.2.1 - Densidad poblacional</w:t>
      </w:r>
    </w:p>
    <w:p w:rsidR="004A02C9" w:rsidRPr="00E03A98" w:rsidRDefault="004A02C9" w:rsidP="004A02C9">
      <w:r w:rsidRPr="00E03A98">
        <w:t>1.2.2 - Usos y ocupación del suelo</w:t>
      </w:r>
    </w:p>
    <w:p w:rsidR="004A02C9" w:rsidRPr="00E03A98" w:rsidRDefault="004A02C9" w:rsidP="004A02C9">
      <w:r w:rsidRPr="00E03A98">
        <w:t>1.2.3 - Infraestructura de servicios</w:t>
      </w:r>
    </w:p>
    <w:p w:rsidR="00FA7743" w:rsidRDefault="00FA7743" w:rsidP="004A02C9"/>
    <w:p w:rsidR="004A02C9" w:rsidRPr="00E03A98" w:rsidRDefault="004A02C9" w:rsidP="004A02C9">
      <w:r w:rsidRPr="00E03A98">
        <w:t>2) Auditoría Ambiental del Establecimiento: descripción de los procesos y actividades desarrolladas, verificación del encuadre legal ambiental de los residuos sólidos y semisólidos, efluentes líquidos, emisiones gaseosas, etc. generados por el establecimiento. Deberá incluir:</w:t>
      </w:r>
    </w:p>
    <w:p w:rsidR="004A02C9" w:rsidRPr="00E03A98" w:rsidRDefault="004A02C9" w:rsidP="004A02C9">
      <w:r w:rsidRPr="00E03A98">
        <w:t xml:space="preserve">2.1 - Líneas de producción - Diagramas de flujo. </w:t>
      </w:r>
    </w:p>
    <w:p w:rsidR="004A02C9" w:rsidRPr="00E03A98" w:rsidRDefault="004A02C9" w:rsidP="004A02C9">
      <w:r w:rsidRPr="00E03A98">
        <w:lastRenderedPageBreak/>
        <w:t xml:space="preserve">2.2 - Caracterización y tratamiento de los residuos sólidos y semisólidos. </w:t>
      </w:r>
    </w:p>
    <w:p w:rsidR="004A02C9" w:rsidRPr="00E03A98" w:rsidRDefault="004A02C9" w:rsidP="004A02C9">
      <w:r w:rsidRPr="00E03A98">
        <w:t>Balance de masas. Destino final.</w:t>
      </w:r>
    </w:p>
    <w:p w:rsidR="004A02C9" w:rsidRPr="00E03A98" w:rsidRDefault="004A02C9" w:rsidP="004A02C9">
      <w:r w:rsidRPr="00E03A98">
        <w:t>2.3 - Caracterización y tratamiento de las emisiones gaseosas.</w:t>
      </w:r>
    </w:p>
    <w:p w:rsidR="004A02C9" w:rsidRPr="00E03A98" w:rsidRDefault="004A02C9" w:rsidP="004A02C9">
      <w:r w:rsidRPr="00E03A98">
        <w:t xml:space="preserve">2.4 - Caracterización y tratamiento de los efluentes líquidos - Balance de </w:t>
      </w:r>
    </w:p>
    <w:p w:rsidR="004A02C9" w:rsidRPr="00E03A98" w:rsidRDefault="004A02C9" w:rsidP="004A02C9">
      <w:proofErr w:type="gramStart"/>
      <w:r w:rsidRPr="00E03A98">
        <w:t>masa</w:t>
      </w:r>
      <w:proofErr w:type="gramEnd"/>
      <w:r w:rsidRPr="00E03A98">
        <w:t>. Destino final.</w:t>
      </w:r>
    </w:p>
    <w:p w:rsidR="004A02C9" w:rsidRPr="00E03A98" w:rsidRDefault="004A02C9" w:rsidP="004A02C9">
      <w:r w:rsidRPr="00E03A98">
        <w:t>2.5 - Condiciones y medio ambiente de trabajo.</w:t>
      </w:r>
    </w:p>
    <w:p w:rsidR="004A02C9" w:rsidRPr="00E03A98" w:rsidRDefault="004A02C9" w:rsidP="004A02C9">
      <w:r w:rsidRPr="00E03A98">
        <w:t>2.6 - Riesgos específicos de la actividad - seguridad operativa.</w:t>
      </w:r>
    </w:p>
    <w:p w:rsidR="004A02C9" w:rsidRPr="00E03A98" w:rsidRDefault="004A02C9" w:rsidP="004A02C9">
      <w:r w:rsidRPr="00E03A98">
        <w:t>2.7 - Condiciones de transporte y almacenamiento de materias primas e insumos.</w:t>
      </w:r>
    </w:p>
    <w:p w:rsidR="004A02C9" w:rsidRPr="00E03A98" w:rsidRDefault="004A02C9" w:rsidP="004A02C9">
      <w:r w:rsidRPr="00E03A98">
        <w:t xml:space="preserve">2.8 - Conclusiones respecto del encuadre legal y el cumplimiento de la </w:t>
      </w:r>
    </w:p>
    <w:p w:rsidR="004A02C9" w:rsidRPr="00E03A98" w:rsidRDefault="004A02C9" w:rsidP="004A02C9">
      <w:proofErr w:type="gramStart"/>
      <w:r w:rsidRPr="00E03A98">
        <w:t>normativa</w:t>
      </w:r>
      <w:proofErr w:type="gramEnd"/>
      <w:r w:rsidRPr="00E03A98">
        <w:t xml:space="preserve"> ambiental específica para cada caso, por parte del</w:t>
      </w:r>
    </w:p>
    <w:p w:rsidR="004A02C9" w:rsidRPr="00E03A98" w:rsidRDefault="004A02C9" w:rsidP="004A02C9">
      <w:proofErr w:type="gramStart"/>
      <w:r w:rsidRPr="00E03A98">
        <w:t>establecimiento</w:t>
      </w:r>
      <w:proofErr w:type="gramEnd"/>
      <w:r w:rsidRPr="00E03A98">
        <w:t>.</w:t>
      </w:r>
    </w:p>
    <w:p w:rsidR="00FA7743" w:rsidRDefault="00FA7743" w:rsidP="004A02C9"/>
    <w:p w:rsidR="004A02C9" w:rsidRPr="00E03A98" w:rsidRDefault="004A02C9" w:rsidP="004A02C9">
      <w:r w:rsidRPr="00E03A98">
        <w:t>3) Evaluación de Impactos Ambientales (EIA): identificación de los impactos ambientales asociados al funcionamiento del establecimiento en el medio circundante. Se deberá discriminar en:</w:t>
      </w:r>
    </w:p>
    <w:p w:rsidR="004A02C9" w:rsidRPr="00E03A98" w:rsidRDefault="004A02C9" w:rsidP="004A02C9">
      <w:r w:rsidRPr="00E03A98">
        <w:t>3.1 - Identificación y Cuantificación de Impactos:</w:t>
      </w:r>
    </w:p>
    <w:p w:rsidR="004A02C9" w:rsidRPr="00E03A98" w:rsidRDefault="004A02C9" w:rsidP="004A02C9">
      <w:r w:rsidRPr="00E03A98">
        <w:t>3.1.1 - Positivos y negativos</w:t>
      </w:r>
    </w:p>
    <w:p w:rsidR="004A02C9" w:rsidRPr="00E03A98" w:rsidRDefault="004A02C9" w:rsidP="004A02C9">
      <w:r w:rsidRPr="00E03A98">
        <w:t xml:space="preserve">3.1.2 - Valoración absoluta o relativa </w:t>
      </w:r>
    </w:p>
    <w:p w:rsidR="004A02C9" w:rsidRPr="00E03A98" w:rsidRDefault="004A02C9" w:rsidP="004A02C9">
      <w:r w:rsidRPr="00E03A98">
        <w:t>3.1.3 - Directos e indirectos</w:t>
      </w:r>
    </w:p>
    <w:p w:rsidR="004A02C9" w:rsidRPr="00E03A98" w:rsidRDefault="004A02C9" w:rsidP="004A02C9">
      <w:r w:rsidRPr="00E03A98">
        <w:t>3.1.4 - Reversibles e irreversibles</w:t>
      </w:r>
    </w:p>
    <w:p w:rsidR="004A02C9" w:rsidRPr="00E03A98" w:rsidRDefault="004A02C9" w:rsidP="004A02C9">
      <w:r w:rsidRPr="00E03A98">
        <w:t>3.1.5 - Otros atributos</w:t>
      </w:r>
    </w:p>
    <w:p w:rsidR="004A02C9" w:rsidRPr="00E03A98" w:rsidRDefault="004A02C9" w:rsidP="004A02C9">
      <w:r w:rsidRPr="00E03A98">
        <w:t>3.2 - Medidas Mitigadoras de los Impactos Negativos.</w:t>
      </w:r>
    </w:p>
    <w:p w:rsidR="00FA7743" w:rsidRDefault="00FA7743" w:rsidP="004A02C9"/>
    <w:p w:rsidR="004A02C9" w:rsidRPr="00E03A98" w:rsidRDefault="004A02C9" w:rsidP="004A02C9">
      <w:r w:rsidRPr="00E03A98">
        <w:t>4) Cronograma de Correcciones y/o Adecuaciones (si correspondiera): Plan de trabajos y cronograma de tareas para la implementación de correcciones y/o adecuaciones, edilicias y/o tecnológicas, para poner en regla el establecimiento respecto de la legislación ambiental vigente.</w:t>
      </w:r>
    </w:p>
    <w:p w:rsidR="004A02C9" w:rsidRPr="00E03A98" w:rsidRDefault="004A02C9" w:rsidP="004A02C9">
      <w:r w:rsidRPr="00E03A98">
        <w:lastRenderedPageBreak/>
        <w:t>5) Manual de Gestión Ambiental: Se elaborará un Manual de Gestión Ambiental del establecimiento, que contendrá los objetivos y las metas ambientales perseguidas, las posibles condiciones de operación anormales, incidentes, accidentes y las situaciones de emergencia potenciales, con las correspondientes instrucciones de procedimientos y los planes de emergencia establecidos.</w:t>
      </w:r>
    </w:p>
    <w:p w:rsidR="004A02C9" w:rsidRPr="00E03A98" w:rsidRDefault="004A02C9" w:rsidP="004A02C9">
      <w:r w:rsidRPr="00E03A98">
        <w:t>Anexos: Planos, protocolos de análisis y toda otra documentación acompañante.</w:t>
      </w:r>
    </w:p>
    <w:p w:rsidR="004A02C9" w:rsidRDefault="004A02C9" w:rsidP="004A02C9">
      <w:r w:rsidRPr="00E03A98">
        <w:t> </w:t>
      </w:r>
    </w:p>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FA7743" w:rsidP="004A02C9">
      <w:r>
        <w:lastRenderedPageBreak/>
        <w:t>APENDICE II</w:t>
      </w:r>
    </w:p>
    <w:p w:rsidR="004A02C9" w:rsidRPr="00E03A98" w:rsidRDefault="004A02C9" w:rsidP="004A02C9">
      <w:r w:rsidRPr="00E03A98">
        <w:t>ESTABLECIMIENTOS INDUSTRIALES DE 3º CATEGORIA</w:t>
      </w:r>
    </w:p>
    <w:p w:rsidR="004A02C9" w:rsidRPr="00E03A98" w:rsidRDefault="004A02C9" w:rsidP="004A02C9">
      <w:r w:rsidRPr="00E03A98">
        <w:t>1) Evaluación Ambiental: sintética descripción de los recursos ambientales del área de influencia del establecimiento, realizada en función de información antecedente (existente). Deberá involucrar:</w:t>
      </w:r>
    </w:p>
    <w:p w:rsidR="004A02C9" w:rsidRPr="00E03A98" w:rsidRDefault="004A02C9" w:rsidP="004A02C9">
      <w:r w:rsidRPr="00E03A98">
        <w:t>1.1 - Medio Ambiente Físico</w:t>
      </w:r>
    </w:p>
    <w:p w:rsidR="004A02C9" w:rsidRPr="00E03A98" w:rsidRDefault="004A02C9" w:rsidP="004A02C9">
      <w:r w:rsidRPr="00E03A98">
        <w:t>1.1.3 - Recursos hídricos</w:t>
      </w:r>
    </w:p>
    <w:p w:rsidR="004A02C9" w:rsidRPr="00E03A98" w:rsidRDefault="004A02C9" w:rsidP="004A02C9">
      <w:r w:rsidRPr="00E03A98">
        <w:t>1.1.3.1 - Superficial</w:t>
      </w:r>
    </w:p>
    <w:p w:rsidR="004A02C9" w:rsidRPr="00E03A98" w:rsidRDefault="004A02C9" w:rsidP="004A02C9">
      <w:r w:rsidRPr="00E03A98">
        <w:t>1.1.3.2 - Subterráneo</w:t>
      </w:r>
    </w:p>
    <w:p w:rsidR="004A02C9" w:rsidRPr="00E03A98" w:rsidRDefault="004A02C9" w:rsidP="004A02C9">
      <w:r w:rsidRPr="00E03A98">
        <w:t>1.1.4 - Atmósfera</w:t>
      </w:r>
    </w:p>
    <w:p w:rsidR="004A02C9" w:rsidRPr="00E03A98" w:rsidRDefault="004A02C9" w:rsidP="004A02C9">
      <w:r w:rsidRPr="00E03A98">
        <w:t>1.1.4.1 - Variables atmosféricas</w:t>
      </w:r>
    </w:p>
    <w:p w:rsidR="004A02C9" w:rsidRPr="00E03A98" w:rsidRDefault="004A02C9" w:rsidP="004A02C9">
      <w:r w:rsidRPr="00E03A98">
        <w:t>1.1.4.2 - Relación con el establecimiento</w:t>
      </w:r>
    </w:p>
    <w:p w:rsidR="004A02C9" w:rsidRPr="00E03A98" w:rsidRDefault="004A02C9" w:rsidP="004A02C9">
      <w:r w:rsidRPr="00E03A98">
        <w:t>1.2 - Medio Ambiente Socioeconómico y de Infraestructura:</w:t>
      </w:r>
    </w:p>
    <w:p w:rsidR="004A02C9" w:rsidRPr="00E03A98" w:rsidRDefault="004A02C9" w:rsidP="004A02C9">
      <w:r w:rsidRPr="00E03A98">
        <w:t>1.2.1 - Densidad poblacional</w:t>
      </w:r>
    </w:p>
    <w:p w:rsidR="004A02C9" w:rsidRPr="00E03A98" w:rsidRDefault="004A02C9" w:rsidP="004A02C9">
      <w:r w:rsidRPr="00E03A98">
        <w:t>1.2.2 - Usos y ocupación del suelo</w:t>
      </w:r>
    </w:p>
    <w:p w:rsidR="004A02C9" w:rsidRPr="00E03A98" w:rsidRDefault="004A02C9" w:rsidP="004A02C9">
      <w:r w:rsidRPr="00E03A98">
        <w:t>1.2.3 - Infraestructura de servicios</w:t>
      </w:r>
    </w:p>
    <w:p w:rsidR="00FA7743" w:rsidRDefault="00FA7743" w:rsidP="004A02C9"/>
    <w:p w:rsidR="004A02C9" w:rsidRPr="00E03A98" w:rsidRDefault="004A02C9" w:rsidP="004A02C9">
      <w:r w:rsidRPr="00E03A98">
        <w:t>2) Auditoría Ambiental del Establecimiento: descripción de los procesos y actividades desarrolladas, verificación del encuadre legal ambiental de los residuos sólidos y semisólidos, efluentes líquidos, emisiones gaseosas, etc. generados por el establecimiento. Deberá incluir:</w:t>
      </w:r>
    </w:p>
    <w:p w:rsidR="004A02C9" w:rsidRPr="00E03A98" w:rsidRDefault="004A02C9" w:rsidP="004A02C9">
      <w:r w:rsidRPr="00E03A98">
        <w:t xml:space="preserve">2.1 - Líneas de producción - Diagramas de flujo. </w:t>
      </w:r>
    </w:p>
    <w:p w:rsidR="004A02C9" w:rsidRPr="00E03A98" w:rsidRDefault="004A02C9" w:rsidP="004A02C9">
      <w:r w:rsidRPr="00E03A98">
        <w:t xml:space="preserve">2.2 - Caracterización y tratamiento de los residuos sólidos y semisólidos. </w:t>
      </w:r>
    </w:p>
    <w:p w:rsidR="004A02C9" w:rsidRPr="00E03A98" w:rsidRDefault="004A02C9" w:rsidP="004A02C9">
      <w:r w:rsidRPr="00E03A98">
        <w:t>Balance de masas. Destino final.</w:t>
      </w:r>
    </w:p>
    <w:p w:rsidR="004A02C9" w:rsidRPr="00E03A98" w:rsidRDefault="004A02C9" w:rsidP="004A02C9">
      <w:r w:rsidRPr="00E03A98">
        <w:t>2.3 - Caracterización y tratamiento de las emisiones gaseosas.</w:t>
      </w:r>
    </w:p>
    <w:p w:rsidR="004A02C9" w:rsidRPr="00E03A98" w:rsidRDefault="004A02C9" w:rsidP="004A02C9">
      <w:r w:rsidRPr="00E03A98">
        <w:t xml:space="preserve">2.4 - Caracterización y tratamiento de los efluentes líquidos - Balance de </w:t>
      </w:r>
    </w:p>
    <w:p w:rsidR="004A02C9" w:rsidRPr="00E03A98" w:rsidRDefault="004A02C9" w:rsidP="004A02C9">
      <w:proofErr w:type="gramStart"/>
      <w:r w:rsidRPr="00E03A98">
        <w:t>masa</w:t>
      </w:r>
      <w:proofErr w:type="gramEnd"/>
      <w:r w:rsidRPr="00E03A98">
        <w:t>. Destino final.</w:t>
      </w:r>
    </w:p>
    <w:p w:rsidR="004A02C9" w:rsidRPr="00E03A98" w:rsidRDefault="004A02C9" w:rsidP="004A02C9">
      <w:r w:rsidRPr="00E03A98">
        <w:lastRenderedPageBreak/>
        <w:t>2.5 - Condiciones y medio ambiente de trabajo.</w:t>
      </w:r>
    </w:p>
    <w:p w:rsidR="004A02C9" w:rsidRPr="00E03A98" w:rsidRDefault="004A02C9" w:rsidP="004A02C9">
      <w:r w:rsidRPr="00E03A98">
        <w:t>2.6 - Riesgos específicos de la actividad - seguridad operativa.</w:t>
      </w:r>
    </w:p>
    <w:p w:rsidR="004A02C9" w:rsidRPr="00E03A98" w:rsidRDefault="004A02C9" w:rsidP="004A02C9">
      <w:r w:rsidRPr="00E03A98">
        <w:t>2.7 - Condiciones de transporte y almacenamiento de materias primas e insumos.</w:t>
      </w:r>
    </w:p>
    <w:p w:rsidR="004A02C9" w:rsidRPr="00E03A98" w:rsidRDefault="004A02C9" w:rsidP="004A02C9">
      <w:r w:rsidRPr="00E03A98">
        <w:t xml:space="preserve">2.8 - Conclusiones respecto del encuadre legal y el cumplimiento de la </w:t>
      </w:r>
    </w:p>
    <w:p w:rsidR="004A02C9" w:rsidRPr="00E03A98" w:rsidRDefault="004A02C9" w:rsidP="004A02C9">
      <w:proofErr w:type="gramStart"/>
      <w:r w:rsidRPr="00E03A98">
        <w:t>normativa</w:t>
      </w:r>
      <w:proofErr w:type="gramEnd"/>
      <w:r w:rsidRPr="00E03A98">
        <w:t xml:space="preserve"> ambiental específica para cada caso, por parte del</w:t>
      </w:r>
    </w:p>
    <w:p w:rsidR="004A02C9" w:rsidRPr="00E03A98" w:rsidRDefault="004A02C9" w:rsidP="004A02C9">
      <w:proofErr w:type="gramStart"/>
      <w:r w:rsidRPr="00E03A98">
        <w:t>establecimiento</w:t>
      </w:r>
      <w:proofErr w:type="gramEnd"/>
      <w:r w:rsidRPr="00E03A98">
        <w:t>.</w:t>
      </w:r>
    </w:p>
    <w:p w:rsidR="00FA7743" w:rsidRDefault="00FA7743" w:rsidP="004A02C9"/>
    <w:p w:rsidR="004A02C9" w:rsidRPr="00E03A98" w:rsidRDefault="004A02C9" w:rsidP="004A02C9">
      <w:r w:rsidRPr="00E03A98">
        <w:t>3) Evaluación de Impactos Ambientales (EIA): identificación de los impactos ambientales asociados al funcionamiento del establecimiento en el medio circundante. Se deberá discriminar en:</w:t>
      </w:r>
    </w:p>
    <w:p w:rsidR="004A02C9" w:rsidRPr="00E03A98" w:rsidRDefault="004A02C9" w:rsidP="004A02C9">
      <w:r w:rsidRPr="00E03A98">
        <w:t>3.1 - Identificación y Cuantificación de Impactos:</w:t>
      </w:r>
    </w:p>
    <w:p w:rsidR="004A02C9" w:rsidRPr="00E03A98" w:rsidRDefault="004A02C9" w:rsidP="004A02C9">
      <w:r w:rsidRPr="00E03A98">
        <w:t>3.1.1 - Positivos y negativos</w:t>
      </w:r>
    </w:p>
    <w:p w:rsidR="004A02C9" w:rsidRPr="00E03A98" w:rsidRDefault="004A02C9" w:rsidP="004A02C9">
      <w:r w:rsidRPr="00E03A98">
        <w:t xml:space="preserve">3.1.2 - Valoración absoluta o relativa </w:t>
      </w:r>
    </w:p>
    <w:p w:rsidR="004A02C9" w:rsidRPr="00E03A98" w:rsidRDefault="004A02C9" w:rsidP="004A02C9">
      <w:r w:rsidRPr="00E03A98">
        <w:t>3.1.3 - Directos e indirectos</w:t>
      </w:r>
    </w:p>
    <w:p w:rsidR="004A02C9" w:rsidRPr="00E03A98" w:rsidRDefault="004A02C9" w:rsidP="004A02C9">
      <w:r w:rsidRPr="00E03A98">
        <w:t>3.1.4 - Reversibles e irreversibles</w:t>
      </w:r>
    </w:p>
    <w:p w:rsidR="004A02C9" w:rsidRPr="00E03A98" w:rsidRDefault="004A02C9" w:rsidP="004A02C9">
      <w:r w:rsidRPr="00E03A98">
        <w:t>3.1.5 - Otros atributos</w:t>
      </w:r>
    </w:p>
    <w:p w:rsidR="004A02C9" w:rsidRPr="00E03A98" w:rsidRDefault="004A02C9" w:rsidP="004A02C9">
      <w:r w:rsidRPr="00E03A98">
        <w:t>3.2 - Medidas Mitigadoras de los Impactos Negativos.</w:t>
      </w:r>
    </w:p>
    <w:p w:rsidR="00FA7743" w:rsidRDefault="00FA7743" w:rsidP="004A02C9"/>
    <w:p w:rsidR="004A02C9" w:rsidRPr="00E03A98" w:rsidRDefault="004A02C9" w:rsidP="004A02C9">
      <w:r w:rsidRPr="00E03A98">
        <w:t>4) Programa de Monitoreo Ambiental.</w:t>
      </w:r>
    </w:p>
    <w:p w:rsidR="004A02C9" w:rsidRPr="00E03A98" w:rsidRDefault="004A02C9" w:rsidP="004A02C9">
      <w:r w:rsidRPr="00E03A98">
        <w:t>4.1 - Parámetros a monitorear.</w:t>
      </w:r>
    </w:p>
    <w:p w:rsidR="004A02C9" w:rsidRPr="00E03A98" w:rsidRDefault="004A02C9" w:rsidP="004A02C9">
      <w:r w:rsidRPr="00E03A98">
        <w:t>4.2 - Frecuencia de mediciones.</w:t>
      </w:r>
    </w:p>
    <w:p w:rsidR="00FA7743" w:rsidRDefault="00FA7743" w:rsidP="004A02C9"/>
    <w:p w:rsidR="004A02C9" w:rsidRPr="00E03A98" w:rsidRDefault="004A02C9" w:rsidP="004A02C9">
      <w:r w:rsidRPr="00E03A98">
        <w:t>5) Cronograma de Correcciones y/o Adecuaciones (si correspondiera): Plan de trabajos y cronograma de tareas para la implementación de correcciones y/o adecuaciones, edilicias y/o tecnológicas, para poner en regla el establecimiento respecto de la legislación ambiental vigente.</w:t>
      </w:r>
    </w:p>
    <w:p w:rsidR="00FA7743" w:rsidRDefault="00FA7743" w:rsidP="004A02C9"/>
    <w:p w:rsidR="004A02C9" w:rsidRPr="00E03A98" w:rsidRDefault="004A02C9" w:rsidP="004A02C9">
      <w:r w:rsidRPr="00E03A98">
        <w:lastRenderedPageBreak/>
        <w:t>6) Manual de Gestión Ambiental: Se elaborará un Manual de Gestión Ambiental del establecimiento, que contendrá los objetivos y las metas ambientales perseguidas, las posibles condiciones de operación anormales, incidentes, accidentes y las situaciones de emergencia potenciales, con las correspondientes instrucciones de procedimientos y los planes de emergencia establecidos.</w:t>
      </w:r>
    </w:p>
    <w:p w:rsidR="004A02C9" w:rsidRPr="00E03A98" w:rsidRDefault="004A02C9" w:rsidP="004A02C9">
      <w:r w:rsidRPr="00E03A98">
        <w:t>Anexos: Planos, protocolos de análisis y toda otra documentación acompañante.</w:t>
      </w:r>
    </w:p>
    <w:p w:rsidR="004A02C9" w:rsidRDefault="004A02C9"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ANEXO 6</w:t>
      </w:r>
    </w:p>
    <w:p w:rsidR="004A02C9" w:rsidRPr="00E03A98" w:rsidRDefault="004A02C9" w:rsidP="004A02C9">
      <w:r w:rsidRPr="00E03A98">
        <w:t>AUDITORIA AMBIENTAL</w:t>
      </w:r>
    </w:p>
    <w:p w:rsidR="004A02C9" w:rsidRPr="00E03A98" w:rsidRDefault="004A02C9" w:rsidP="004A02C9">
      <w:r w:rsidRPr="00E03A98">
        <w:t>RENOVACION DEL CERTIFICADO DE APTITUD AMBIENTAL Y OBTENCION DE LA PRORROGA ESTABLECIDA POR EL ARTICULO 29º DE LA LEY Nº 11.459</w:t>
      </w:r>
    </w:p>
    <w:p w:rsidR="004A02C9" w:rsidRPr="00E03A98" w:rsidRDefault="004A02C9" w:rsidP="004A02C9">
      <w:r w:rsidRPr="00E03A98">
        <w:t xml:space="preserve">Aspectos técnicos mínimos que debe contemplar UNA AUDITORIA ambiental </w:t>
      </w:r>
    </w:p>
    <w:p w:rsidR="00FA7743" w:rsidRDefault="00FA7743" w:rsidP="004A02C9"/>
    <w:p w:rsidR="004A02C9" w:rsidRPr="00E03A98" w:rsidRDefault="004A02C9" w:rsidP="004A02C9">
      <w:r w:rsidRPr="00E03A98">
        <w:t>APENDICE I</w:t>
      </w:r>
    </w:p>
    <w:p w:rsidR="004A02C9" w:rsidRPr="00E03A98" w:rsidRDefault="004A02C9" w:rsidP="004A02C9">
      <w:r w:rsidRPr="00E03A98">
        <w:t>ESTABLECIMIENTOS INDUSTRIALES DE 1º CATEGORIA</w:t>
      </w:r>
    </w:p>
    <w:p w:rsidR="004A02C9" w:rsidRPr="00E03A98" w:rsidRDefault="004A02C9" w:rsidP="004A02C9">
      <w:r w:rsidRPr="00E03A98">
        <w:t>1) Auditoría Ambiental del Establecimiento: descripción de los procesos y actividades desarrolladas, verificación del encuadre legal ambiental de los residuos sólidos y semisólidos, efluentes líquidos, emisiones gaseosas, etc. generados por el establecimiento. Deberá incluir:</w:t>
      </w:r>
    </w:p>
    <w:p w:rsidR="004A02C9" w:rsidRPr="00E03A98" w:rsidRDefault="004A02C9" w:rsidP="004A02C9">
      <w:r w:rsidRPr="00E03A98">
        <w:t xml:space="preserve">2.1 - Líneas de producción - Diagramas de flujo. </w:t>
      </w:r>
    </w:p>
    <w:p w:rsidR="004A02C9" w:rsidRPr="00E03A98" w:rsidRDefault="004A02C9" w:rsidP="004A02C9">
      <w:r w:rsidRPr="00E03A98">
        <w:t xml:space="preserve">2.2 - Caracterización y tratamiento de los residuos sólidos y semisólidos. </w:t>
      </w:r>
    </w:p>
    <w:p w:rsidR="004A02C9" w:rsidRPr="00E03A98" w:rsidRDefault="004A02C9" w:rsidP="004A02C9">
      <w:r w:rsidRPr="00E03A98">
        <w:t>Destino final.</w:t>
      </w:r>
    </w:p>
    <w:p w:rsidR="004A02C9" w:rsidRPr="00E03A98" w:rsidRDefault="004A02C9" w:rsidP="004A02C9">
      <w:r w:rsidRPr="00E03A98">
        <w:t>2.3 - Caracterización y tratamiento de las emisiones gaseosas.</w:t>
      </w:r>
    </w:p>
    <w:p w:rsidR="004A02C9" w:rsidRPr="00E03A98" w:rsidRDefault="004A02C9" w:rsidP="004A02C9">
      <w:r w:rsidRPr="00E03A98">
        <w:t>2.4 - Caracterización y tratamiento de los efluentes líquidos. Destino final.</w:t>
      </w:r>
    </w:p>
    <w:p w:rsidR="004A02C9" w:rsidRPr="00E03A98" w:rsidRDefault="004A02C9" w:rsidP="004A02C9">
      <w:r w:rsidRPr="00E03A98">
        <w:t>2.5 - Condiciones y medio ambiente de trabajo.</w:t>
      </w:r>
    </w:p>
    <w:p w:rsidR="004A02C9" w:rsidRPr="00E03A98" w:rsidRDefault="004A02C9" w:rsidP="004A02C9">
      <w:r w:rsidRPr="00E03A98">
        <w:t xml:space="preserve">2.6 - Conclusiones respecto del encuadre legal y el cumplimiento de la </w:t>
      </w:r>
    </w:p>
    <w:p w:rsidR="004A02C9" w:rsidRPr="00E03A98" w:rsidRDefault="004A02C9" w:rsidP="004A02C9">
      <w:proofErr w:type="gramStart"/>
      <w:r w:rsidRPr="00E03A98">
        <w:t>normativa</w:t>
      </w:r>
      <w:proofErr w:type="gramEnd"/>
      <w:r w:rsidRPr="00E03A98">
        <w:t xml:space="preserve"> ambiental específica para cada caso, por parte del</w:t>
      </w:r>
    </w:p>
    <w:p w:rsidR="004A02C9" w:rsidRPr="00E03A98" w:rsidRDefault="004A02C9" w:rsidP="004A02C9">
      <w:proofErr w:type="gramStart"/>
      <w:r w:rsidRPr="00E03A98">
        <w:t>establecimiento</w:t>
      </w:r>
      <w:proofErr w:type="gramEnd"/>
      <w:r w:rsidRPr="00E03A98">
        <w:t>.</w:t>
      </w:r>
    </w:p>
    <w:p w:rsidR="00FA7743" w:rsidRDefault="00FA7743" w:rsidP="004A02C9"/>
    <w:p w:rsidR="004A02C9" w:rsidRPr="00E03A98" w:rsidRDefault="004A02C9" w:rsidP="004A02C9">
      <w:r w:rsidRPr="00E03A98">
        <w:t>2) Cronograma de Correcciones y/o Adecuaciones (si correspondiera)</w:t>
      </w:r>
      <w:proofErr w:type="gramStart"/>
      <w:r w:rsidRPr="00E03A98">
        <w:t>:plan</w:t>
      </w:r>
      <w:proofErr w:type="gramEnd"/>
      <w:r w:rsidRPr="00E03A98">
        <w:t xml:space="preserve"> de trabajos y cronograma de tareas para la implementación de correcciones y/o adecuaciones, edilicias y/o tecnológicas, para poner en regla el establecimiento respecto de la legislación ambiental vigente.</w:t>
      </w:r>
    </w:p>
    <w:p w:rsidR="004A02C9" w:rsidRPr="00E03A98" w:rsidRDefault="004A02C9" w:rsidP="004A02C9">
      <w:r w:rsidRPr="00E03A98">
        <w:t> </w:t>
      </w:r>
    </w:p>
    <w:p w:rsidR="00FA7743" w:rsidRDefault="00FA7743" w:rsidP="004A02C9"/>
    <w:p w:rsidR="004A02C9" w:rsidRPr="00E03A98" w:rsidRDefault="004A02C9" w:rsidP="004A02C9">
      <w:r w:rsidRPr="00E03A98">
        <w:lastRenderedPageBreak/>
        <w:t>APENDICE II</w:t>
      </w:r>
    </w:p>
    <w:p w:rsidR="004A02C9" w:rsidRPr="00E03A98" w:rsidRDefault="004A02C9" w:rsidP="004A02C9">
      <w:r w:rsidRPr="00E03A98">
        <w:t>ESTABLECIMIENTOS INDUSTRIALES DE 2º CATEGORIA</w:t>
      </w:r>
    </w:p>
    <w:p w:rsidR="004A02C9" w:rsidRPr="00E03A98" w:rsidRDefault="004A02C9" w:rsidP="004A02C9">
      <w:r w:rsidRPr="00E03A98">
        <w:t>1) Auditoría Ambiental del Establecimiento: descripción de los procesos y actividades desarrolladas, verificación del encuadre legal ambiental de los residuos sólidos y semisólidos, efluentes líquidos, emisiones gaseosas, etc. generados por el establecimiento. Deberá incluir:</w:t>
      </w:r>
    </w:p>
    <w:p w:rsidR="004A02C9" w:rsidRPr="00E03A98" w:rsidRDefault="004A02C9" w:rsidP="004A02C9">
      <w:r w:rsidRPr="00E03A98">
        <w:t>1.1 - Líneas de producción.</w:t>
      </w:r>
    </w:p>
    <w:p w:rsidR="004A02C9" w:rsidRPr="00E03A98" w:rsidRDefault="004A02C9" w:rsidP="004A02C9">
      <w:r w:rsidRPr="00E03A98">
        <w:t xml:space="preserve">1.2 - Caracterización y tratamiento de los residuos sólidos y semisólidos. </w:t>
      </w:r>
    </w:p>
    <w:p w:rsidR="004A02C9" w:rsidRPr="00E03A98" w:rsidRDefault="004A02C9" w:rsidP="004A02C9">
      <w:r w:rsidRPr="00E03A98">
        <w:t xml:space="preserve">Destino final. </w:t>
      </w:r>
    </w:p>
    <w:p w:rsidR="004A02C9" w:rsidRPr="00E03A98" w:rsidRDefault="004A02C9" w:rsidP="004A02C9">
      <w:r w:rsidRPr="00E03A98">
        <w:t>1.3 - Caracterización y tratamiento de las emisiones gaseosas.</w:t>
      </w:r>
    </w:p>
    <w:p w:rsidR="004A02C9" w:rsidRPr="00E03A98" w:rsidRDefault="004A02C9" w:rsidP="004A02C9">
      <w:r w:rsidRPr="00E03A98">
        <w:t>1.4 - Caracterización y tratamiento de los efluentes líquidos. Destino final.</w:t>
      </w:r>
    </w:p>
    <w:p w:rsidR="004A02C9" w:rsidRPr="00E03A98" w:rsidRDefault="004A02C9" w:rsidP="004A02C9">
      <w:r w:rsidRPr="00E03A98">
        <w:t>1.5 - Condiciones y medio ambiente de trabajo.</w:t>
      </w:r>
    </w:p>
    <w:p w:rsidR="004A02C9" w:rsidRPr="00E03A98" w:rsidRDefault="004A02C9" w:rsidP="004A02C9">
      <w:r w:rsidRPr="00E03A98">
        <w:t>1.6 - Riesgos específicos de la actividad - seguridad operativa.</w:t>
      </w:r>
    </w:p>
    <w:p w:rsidR="004A02C9" w:rsidRPr="00E03A98" w:rsidRDefault="004A02C9" w:rsidP="004A02C9">
      <w:r w:rsidRPr="00E03A98">
        <w:t>1.7 - Condiciones de transporte y almacenamiento de materias primas e insumos.</w:t>
      </w:r>
    </w:p>
    <w:p w:rsidR="004A02C9" w:rsidRPr="00E03A98" w:rsidRDefault="004A02C9" w:rsidP="004A02C9">
      <w:r w:rsidRPr="00E03A98">
        <w:t xml:space="preserve">1.8 - Conclusiones respecto del encuadre legal y el cumplimiento de la </w:t>
      </w:r>
    </w:p>
    <w:p w:rsidR="004A02C9" w:rsidRPr="00E03A98" w:rsidRDefault="004A02C9" w:rsidP="004A02C9">
      <w:proofErr w:type="gramStart"/>
      <w:r w:rsidRPr="00E03A98">
        <w:t>normativa</w:t>
      </w:r>
      <w:proofErr w:type="gramEnd"/>
      <w:r w:rsidRPr="00E03A98">
        <w:t xml:space="preserve"> ambiental específica para cada caso, por parte del</w:t>
      </w:r>
    </w:p>
    <w:p w:rsidR="004A02C9" w:rsidRPr="00E03A98" w:rsidRDefault="004A02C9" w:rsidP="004A02C9">
      <w:proofErr w:type="gramStart"/>
      <w:r w:rsidRPr="00E03A98">
        <w:t>establecimiento</w:t>
      </w:r>
      <w:proofErr w:type="gramEnd"/>
      <w:r w:rsidRPr="00E03A98">
        <w:t>.</w:t>
      </w:r>
    </w:p>
    <w:p w:rsidR="00FA7743" w:rsidRDefault="00FA7743" w:rsidP="004A02C9"/>
    <w:p w:rsidR="004A02C9" w:rsidRPr="00E03A98" w:rsidRDefault="004A02C9" w:rsidP="004A02C9">
      <w:r w:rsidRPr="00E03A98">
        <w:t>2) Cronograma de Correcciones y/o Adecuaciones (si correspondiera): plan de trabajos y cronograma de tareas para la implementación de correcciones y/o adecuaciones, edilicias y/o tecnológicas, para poner en regla el establecimiento respecto de la legislación ambiental vigente.</w:t>
      </w:r>
    </w:p>
    <w:p w:rsidR="004A02C9" w:rsidRPr="00E03A98" w:rsidRDefault="004A02C9" w:rsidP="004A02C9">
      <w:r w:rsidRPr="00E03A98">
        <w:t> </w:t>
      </w:r>
    </w:p>
    <w:p w:rsidR="004A02C9" w:rsidRDefault="004A02C9" w:rsidP="004A02C9">
      <w:r w:rsidRPr="00E03A98">
        <w:t> </w:t>
      </w:r>
    </w:p>
    <w:p w:rsidR="00FA7743" w:rsidRDefault="00FA7743" w:rsidP="004A02C9"/>
    <w:p w:rsidR="00FA7743" w:rsidRDefault="00FA7743" w:rsidP="004A02C9"/>
    <w:p w:rsidR="00FA7743" w:rsidRDefault="00FA7743" w:rsidP="004A02C9"/>
    <w:p w:rsidR="00FA7743" w:rsidRPr="00E03A98" w:rsidRDefault="00FA7743" w:rsidP="004A02C9"/>
    <w:p w:rsidR="004A02C9" w:rsidRPr="00E03A98" w:rsidRDefault="004A02C9" w:rsidP="004A02C9">
      <w:r w:rsidRPr="00E03A98">
        <w:lastRenderedPageBreak/>
        <w:t>APENDICE III</w:t>
      </w:r>
    </w:p>
    <w:p w:rsidR="004A02C9" w:rsidRPr="00E03A98" w:rsidRDefault="004A02C9" w:rsidP="004A02C9">
      <w:r w:rsidRPr="00E03A98">
        <w:t>ESTABLECIMIENTOS INDUSTRIALES DE 3º CATEGORIA</w:t>
      </w:r>
    </w:p>
    <w:p w:rsidR="004A02C9" w:rsidRPr="00E03A98" w:rsidRDefault="004A02C9" w:rsidP="004A02C9">
      <w:r w:rsidRPr="00E03A98">
        <w:t> 1) Auditoría Ambiental del Establecimiento: descripción de los procesos y actividades desarrolladas, verificación del encuadre legal ambiental de los residuos sólidos y semisólidos, efluentes líquidos, emisiones gaseosas, etc. generados por el establecimiento. Deberá incluir:</w:t>
      </w:r>
    </w:p>
    <w:p w:rsidR="004A02C9" w:rsidRPr="00E03A98" w:rsidRDefault="004A02C9" w:rsidP="004A02C9">
      <w:r w:rsidRPr="00E03A98">
        <w:t xml:space="preserve">1.1 - Líneas de producción - Diagramas de flujo. </w:t>
      </w:r>
    </w:p>
    <w:p w:rsidR="004A02C9" w:rsidRPr="00E03A98" w:rsidRDefault="004A02C9" w:rsidP="004A02C9">
      <w:r w:rsidRPr="00E03A98">
        <w:t xml:space="preserve">1.2 - Caracterización y tratamiento de los residuos sólidos y semisólidos. </w:t>
      </w:r>
    </w:p>
    <w:p w:rsidR="004A02C9" w:rsidRPr="00E03A98" w:rsidRDefault="004A02C9" w:rsidP="004A02C9">
      <w:r w:rsidRPr="00E03A98">
        <w:t xml:space="preserve">Balance de masas. Destino final. </w:t>
      </w:r>
    </w:p>
    <w:p w:rsidR="004A02C9" w:rsidRPr="00E03A98" w:rsidRDefault="004A02C9" w:rsidP="004A02C9">
      <w:r w:rsidRPr="00E03A98">
        <w:t>1.3 - Caracterización y tratamiento de las emisiones gaseosas.</w:t>
      </w:r>
    </w:p>
    <w:p w:rsidR="004A02C9" w:rsidRPr="00E03A98" w:rsidRDefault="004A02C9" w:rsidP="004A02C9">
      <w:r w:rsidRPr="00E03A98">
        <w:t>1.4 - Caracterización y tratamiento de los efluentes líquidos - Balance de masa. Destino final.</w:t>
      </w:r>
    </w:p>
    <w:p w:rsidR="004A02C9" w:rsidRPr="00E03A98" w:rsidRDefault="004A02C9" w:rsidP="004A02C9">
      <w:r w:rsidRPr="00E03A98">
        <w:t>1.5 - Condiciones y medio ambiente de trabajo.</w:t>
      </w:r>
    </w:p>
    <w:p w:rsidR="004A02C9" w:rsidRPr="00E03A98" w:rsidRDefault="004A02C9" w:rsidP="004A02C9">
      <w:r w:rsidRPr="00E03A98">
        <w:t>1.6 - Riesgos específicos de la actividad - seguridad operativa.</w:t>
      </w:r>
    </w:p>
    <w:p w:rsidR="004A02C9" w:rsidRPr="00E03A98" w:rsidRDefault="004A02C9" w:rsidP="004A02C9">
      <w:r w:rsidRPr="00E03A98">
        <w:t>1.7 - Condiciones de transporte y almacenamiento de materias primas e insumos.</w:t>
      </w:r>
    </w:p>
    <w:p w:rsidR="004A02C9" w:rsidRPr="00E03A98" w:rsidRDefault="004A02C9" w:rsidP="004A02C9">
      <w:r w:rsidRPr="00E03A98">
        <w:t xml:space="preserve">1.8 - Conclusiones respecto del encuadre legal y el cumplimiento de la </w:t>
      </w:r>
    </w:p>
    <w:p w:rsidR="004A02C9" w:rsidRPr="00E03A98" w:rsidRDefault="004A02C9" w:rsidP="004A02C9">
      <w:proofErr w:type="gramStart"/>
      <w:r w:rsidRPr="00E03A98">
        <w:t>normativa</w:t>
      </w:r>
      <w:proofErr w:type="gramEnd"/>
      <w:r w:rsidRPr="00E03A98">
        <w:t xml:space="preserve"> ambiental específica para cada caso, por parte del</w:t>
      </w:r>
    </w:p>
    <w:p w:rsidR="004A02C9" w:rsidRPr="00E03A98" w:rsidRDefault="004A02C9" w:rsidP="004A02C9">
      <w:proofErr w:type="gramStart"/>
      <w:r w:rsidRPr="00E03A98">
        <w:t>establecimiento</w:t>
      </w:r>
      <w:proofErr w:type="gramEnd"/>
      <w:r w:rsidRPr="00E03A98">
        <w:t>.</w:t>
      </w:r>
    </w:p>
    <w:p w:rsidR="00FA7743" w:rsidRDefault="00FA7743" w:rsidP="004A02C9"/>
    <w:p w:rsidR="004A02C9" w:rsidRPr="00E03A98" w:rsidRDefault="004A02C9" w:rsidP="004A02C9">
      <w:r w:rsidRPr="00E03A98">
        <w:t>2) Resultados del Programa de Monitoreo Ambiental (sólo para renovación del Certificado de Aptitud Ambiental): Informe con los resultados y conclusiones del Programa de Monitoreo Ambiental desarrollado por el establecimiento, en el marco de lo establecido por la presente reglamentación.</w:t>
      </w:r>
    </w:p>
    <w:p w:rsidR="00FA7743" w:rsidRDefault="00FA7743" w:rsidP="004A02C9"/>
    <w:p w:rsidR="004A02C9" w:rsidRPr="00E03A98" w:rsidRDefault="004A02C9" w:rsidP="004A02C9">
      <w:r w:rsidRPr="00E03A98">
        <w:t>3) Cronograma de Correcciones y/o Adecuaciones (si correspondiera): plan de trabajos y cronograma de tareas para la implementación de correcciones y/o adecuaciones, edilicias y/o tecnológicas, para poner en regla el establecimiento respecto de la legislación ambiental vigente.</w:t>
      </w:r>
    </w:p>
    <w:p w:rsidR="004A02C9" w:rsidRDefault="004A02C9" w:rsidP="004A02C9"/>
    <w:p w:rsidR="002C74BC" w:rsidRDefault="002C74BC" w:rsidP="004A02C9"/>
    <w:p w:rsidR="002C74BC" w:rsidRPr="00F905ED" w:rsidRDefault="002C74BC" w:rsidP="002C74BC">
      <w:r w:rsidRPr="00F905ED">
        <w:rPr>
          <w:b/>
          <w:bCs/>
        </w:rPr>
        <w:lastRenderedPageBreak/>
        <w:t>DEPARTAMENTO DE JEFATURA DE GABINETE DE MINISTROS</w:t>
      </w:r>
    </w:p>
    <w:p w:rsidR="002C74BC" w:rsidRPr="00F905ED" w:rsidRDefault="002C74BC" w:rsidP="002C74BC">
      <w:r w:rsidRPr="00F905ED">
        <w:rPr>
          <w:b/>
          <w:bCs/>
        </w:rPr>
        <w:t>DECRETO</w:t>
      </w:r>
      <w:r>
        <w:rPr>
          <w:b/>
          <w:bCs/>
        </w:rPr>
        <w:t xml:space="preserve"> Nº</w:t>
      </w:r>
      <w:r w:rsidRPr="00F905ED">
        <w:rPr>
          <w:b/>
          <w:bCs/>
        </w:rPr>
        <w:t xml:space="preserve"> 353</w:t>
      </w:r>
      <w:r>
        <w:rPr>
          <w:b/>
          <w:bCs/>
        </w:rPr>
        <w:t>/11</w:t>
      </w:r>
    </w:p>
    <w:p w:rsidR="002C74BC" w:rsidRPr="00F905ED" w:rsidRDefault="002C74BC" w:rsidP="002C74BC">
      <w:r w:rsidRPr="002C74BC">
        <w:rPr>
          <w:b/>
        </w:rPr>
        <w:t> ARTÍCULO 1º:</w:t>
      </w:r>
      <w:r w:rsidRPr="00F905ED">
        <w:t xml:space="preserve"> Modificar el artículo 9º del Decreto Nº 1741/96, reglamentario de la Ley Nº 11.459 de Radicación Industrial, en lo referente al puntaje que deberá otorgarse a los establecimientos industriales de acuerdo a su Nivel de Complejidad Ambiental, que queda redactado de la siguiente manera:</w:t>
      </w:r>
    </w:p>
    <w:p w:rsidR="002C74BC" w:rsidRPr="00F905ED" w:rsidRDefault="002C74BC" w:rsidP="002C74BC">
      <w:r w:rsidRPr="00F905ED">
        <w:t> Artículo 9º: El Nivel de Complejidad Ambiental (N.C.A.) de un proyecto o establecimiento industrial queda definido por:</w:t>
      </w:r>
    </w:p>
    <w:p w:rsidR="002C74BC" w:rsidRPr="00F905ED" w:rsidRDefault="002C74BC" w:rsidP="002C74BC">
      <w:r w:rsidRPr="00F905ED">
        <w:t>- La clasificación de la actividad por rubro (Ru), que incluye la índole de las materias primas, de los materiales que manipulen, elaboren o almacenen, y el proceso que desarrollen.</w:t>
      </w:r>
    </w:p>
    <w:p w:rsidR="002C74BC" w:rsidRPr="00F905ED" w:rsidRDefault="002C74BC" w:rsidP="002C74BC">
      <w:r w:rsidRPr="00F905ED">
        <w:t>- La calidad de los efluentes y residuos que genere (ER).</w:t>
      </w:r>
    </w:p>
    <w:p w:rsidR="002C74BC" w:rsidRPr="00F905ED" w:rsidRDefault="002C74BC" w:rsidP="002C74BC">
      <w:r w:rsidRPr="00F905ED">
        <w:t>- Los riesgos potenciales de la actividad, a saber: incendio, explosión, químico, acústico y por aparatos a presión que puedan afectar a la población o al medio ambiente circundante (</w:t>
      </w:r>
      <w:proofErr w:type="spellStart"/>
      <w:r w:rsidRPr="00F905ED">
        <w:t>Ri</w:t>
      </w:r>
      <w:proofErr w:type="spellEnd"/>
      <w:r w:rsidRPr="00F905ED">
        <w:t>).</w:t>
      </w:r>
    </w:p>
    <w:p w:rsidR="002C74BC" w:rsidRPr="00F905ED" w:rsidRDefault="002C74BC" w:rsidP="002C74BC">
      <w:r w:rsidRPr="00F905ED">
        <w:t>- La dimensión del emprendimiento, considerando la dotación de personal, la potencia instalada y la superficie (Di).</w:t>
      </w:r>
    </w:p>
    <w:p w:rsidR="002C74BC" w:rsidRPr="00F905ED" w:rsidRDefault="002C74BC" w:rsidP="002C74BC">
      <w:r w:rsidRPr="00F905ED">
        <w:t>- La localización de la empresa, teniendo en cuenta la zonificación municipal y la infraestructura de servicios que posee (Lo).</w:t>
      </w:r>
    </w:p>
    <w:p w:rsidR="002C74BC" w:rsidRPr="00F905ED" w:rsidRDefault="002C74BC" w:rsidP="002C74BC">
      <w:r w:rsidRPr="00F905ED">
        <w:t xml:space="preserve">El Nivel de Complejidad Ambiental se expresa por medio de una ecuación </w:t>
      </w:r>
      <w:proofErr w:type="spellStart"/>
      <w:r w:rsidRPr="00F905ED">
        <w:t>polinómica</w:t>
      </w:r>
      <w:proofErr w:type="spellEnd"/>
      <w:r w:rsidRPr="00F905ED">
        <w:t xml:space="preserve"> de cinco términos:</w:t>
      </w:r>
    </w:p>
    <w:p w:rsidR="002C74BC" w:rsidRPr="00F905ED" w:rsidRDefault="002C74BC" w:rsidP="002C74BC">
      <w:r w:rsidRPr="00F905ED">
        <w:t xml:space="preserve">N.C.A. = Ru + ER + </w:t>
      </w:r>
      <w:proofErr w:type="spellStart"/>
      <w:r w:rsidRPr="00F905ED">
        <w:t>Ri</w:t>
      </w:r>
      <w:proofErr w:type="spellEnd"/>
      <w:r w:rsidRPr="00F905ED">
        <w:t xml:space="preserve"> + Di + Lo</w:t>
      </w:r>
    </w:p>
    <w:p w:rsidR="002C74BC" w:rsidRPr="00F905ED" w:rsidRDefault="002C74BC" w:rsidP="002C74BC">
      <w:r w:rsidRPr="00F905ED">
        <w:t>De acuerdo a los valores del N.C.A. las industrias se clasificarán en:</w:t>
      </w:r>
    </w:p>
    <w:p w:rsidR="002C74BC" w:rsidRPr="00F905ED" w:rsidRDefault="002C74BC" w:rsidP="002C74BC">
      <w:r w:rsidRPr="00F905ED">
        <w:t>PRIMERA CATEGORÍA: hasta 15 puntos</w:t>
      </w:r>
    </w:p>
    <w:p w:rsidR="002C74BC" w:rsidRPr="00F905ED" w:rsidRDefault="002C74BC" w:rsidP="002C74BC">
      <w:r w:rsidRPr="00F905ED">
        <w:t>SEGUNDA CATEGORÍA: más de 15 y hasta 25 puntos</w:t>
      </w:r>
    </w:p>
    <w:p w:rsidR="002C74BC" w:rsidRPr="00F905ED" w:rsidRDefault="002C74BC" w:rsidP="002C74BC">
      <w:r w:rsidRPr="00F905ED">
        <w:t>TERCERA CATEGORÍA: mayor de 25 puntos</w:t>
      </w:r>
    </w:p>
    <w:p w:rsidR="002C74BC" w:rsidRPr="00F905ED" w:rsidRDefault="002C74BC" w:rsidP="002C74BC">
      <w:r w:rsidRPr="00F905ED">
        <w:t xml:space="preserve">Los establecimientos peligrosos por elaborar y/o manipular sustancias inflamables, corrosivas, de alta reactividad química, infecciosas, </w:t>
      </w:r>
      <w:proofErr w:type="spellStart"/>
      <w:r w:rsidRPr="00F905ED">
        <w:t>teratogénicas</w:t>
      </w:r>
      <w:proofErr w:type="spellEnd"/>
      <w:r w:rsidRPr="00F905ED">
        <w:t xml:space="preserve">, </w:t>
      </w:r>
      <w:proofErr w:type="spellStart"/>
      <w:r w:rsidRPr="00F905ED">
        <w:t>mutagénicas</w:t>
      </w:r>
      <w:proofErr w:type="spellEnd"/>
      <w:r w:rsidRPr="00F905ED">
        <w:t xml:space="preserve">, carcinógenas y/o radioactivas, y/o generen residuos especiales de acuerdo con lo establecido por la Ley Nº 11.720, que pudieran constituir un riesgo para la población circundante u ocasionar daños graves a los bienes y al medio ambiente, serán considerados de tercera categoría independientemente de su Nivel de </w:t>
      </w:r>
      <w:r w:rsidRPr="00F905ED">
        <w:lastRenderedPageBreak/>
        <w:t>Complejidad Ambiental. El cálculo del Nivel de Complejidad se realizará de acuerdo al método y valores que se establecen en</w:t>
      </w:r>
      <w:r>
        <w:t xml:space="preserve"> </w:t>
      </w:r>
      <w:r w:rsidRPr="00F905ED">
        <w:t>el Anexo 2 del presente Decreto.</w:t>
      </w:r>
    </w:p>
    <w:p w:rsidR="002C74BC" w:rsidRPr="00F905ED" w:rsidRDefault="002C74BC" w:rsidP="002C74BC">
      <w:r w:rsidRPr="00F905ED">
        <w:t> </w:t>
      </w:r>
      <w:r>
        <w:rPr>
          <w:b/>
        </w:rPr>
        <w:t>ARTÍCULO 2º:</w:t>
      </w:r>
      <w:r w:rsidRPr="002C74BC">
        <w:rPr>
          <w:b/>
        </w:rPr>
        <w:t xml:space="preserve"> </w:t>
      </w:r>
      <w:r w:rsidRPr="00F905ED">
        <w:t>Aquellos proyectos industriales o establecimientos industriales instalados en la Provincia de Buenos Aires, que con anterioridad al dictado del presente hayan sido clasificados en la segunda categoría en el marco de lo dispuesto por el Decreto Nº 1741/96 reglamentario de la Ley Nº 11.459, con un Nivel de Complejidad Ambiental de hasta quince (15) puntos, serán reclasificados por la Autoridad de Aplicación.</w:t>
      </w:r>
    </w:p>
    <w:p w:rsidR="002C74BC" w:rsidRPr="00F905ED" w:rsidRDefault="002C74BC" w:rsidP="002C74BC">
      <w:r w:rsidRPr="00F905ED">
        <w:t> </w:t>
      </w:r>
      <w:r w:rsidRPr="002C74BC">
        <w:rPr>
          <w:b/>
        </w:rPr>
        <w:t>ARTÍCULO 3º</w:t>
      </w:r>
      <w:r>
        <w:rPr>
          <w:b/>
        </w:rPr>
        <w:t>:</w:t>
      </w:r>
      <w:r w:rsidRPr="00F905ED">
        <w:t xml:space="preserve"> Facultar a la Autoridad de Aplicación Ambiental a dictar las normas necesarias tendientes a establecer el procedimiento a llevar a cabo para efectuar la reclasificación industrial mencionada precedentemente.</w:t>
      </w:r>
    </w:p>
    <w:p w:rsidR="002C74BC" w:rsidRPr="00F905ED" w:rsidRDefault="002C74BC" w:rsidP="002C74BC">
      <w:r w:rsidRPr="00F905ED">
        <w:t> </w:t>
      </w:r>
      <w:r w:rsidRPr="002C74BC">
        <w:rPr>
          <w:b/>
        </w:rPr>
        <w:t>ARTÍCULO 4º</w:t>
      </w:r>
      <w:r>
        <w:rPr>
          <w:b/>
        </w:rPr>
        <w:t>:</w:t>
      </w:r>
      <w:r w:rsidRPr="00F905ED">
        <w:t xml:space="preserve"> El presente Decreto será refrendado por el Ministro Secretario en el Departamento de Jefatura de Gabinete de Ministros.</w:t>
      </w:r>
    </w:p>
    <w:p w:rsidR="002C74BC" w:rsidRPr="00F905ED" w:rsidRDefault="002C74BC" w:rsidP="002C74BC">
      <w:r w:rsidRPr="00F905ED">
        <w:t> </w:t>
      </w:r>
      <w:r w:rsidRPr="002C74BC">
        <w:rPr>
          <w:b/>
        </w:rPr>
        <w:t>ARTÍCULO 5º</w:t>
      </w:r>
      <w:r>
        <w:rPr>
          <w:b/>
        </w:rPr>
        <w:t>:</w:t>
      </w:r>
      <w:r w:rsidRPr="00F905ED">
        <w:t xml:space="preserve"> Registrar, comunicar, publicar, dar al Boletín Oficial y al S.I.N.B.A. Cumplido, archivar.</w:t>
      </w:r>
    </w:p>
    <w:p w:rsidR="002C74BC" w:rsidRPr="00F905ED" w:rsidRDefault="002C74BC" w:rsidP="002C74BC">
      <w:r w:rsidRPr="00F905ED">
        <w:t> </w:t>
      </w:r>
    </w:p>
    <w:p w:rsidR="002C74BC" w:rsidRPr="00F905ED" w:rsidRDefault="002C74BC" w:rsidP="002C74BC">
      <w:r w:rsidRPr="00F905ED">
        <w:t xml:space="preserve">Alberto Pérez                                     Daniel Osvaldo </w:t>
      </w:r>
      <w:proofErr w:type="spellStart"/>
      <w:r w:rsidRPr="00F905ED">
        <w:t>Scioli</w:t>
      </w:r>
      <w:proofErr w:type="spellEnd"/>
    </w:p>
    <w:p w:rsidR="002C74BC" w:rsidRPr="00F905ED" w:rsidRDefault="002C74BC" w:rsidP="002C74BC">
      <w:r w:rsidRPr="00F905ED">
        <w:t>Ministro de Jefatura de                      Gobernador</w:t>
      </w:r>
    </w:p>
    <w:p w:rsidR="002C74BC" w:rsidRPr="00F905ED" w:rsidRDefault="002C74BC" w:rsidP="002C74BC">
      <w:r w:rsidRPr="00F905ED">
        <w:t>Gabinete de Ministros</w:t>
      </w:r>
    </w:p>
    <w:p w:rsidR="002C74BC" w:rsidRPr="00F905ED" w:rsidRDefault="002C74BC" w:rsidP="002C74BC"/>
    <w:p w:rsidR="002C74BC" w:rsidRDefault="002C74BC" w:rsidP="002C74BC"/>
    <w:p w:rsidR="002C74BC" w:rsidRDefault="002C74BC" w:rsidP="004A02C9"/>
    <w:p w:rsidR="004A02C9" w:rsidRDefault="004A02C9"/>
    <w:sectPr w:rsidR="004A02C9" w:rsidSect="005B62D7">
      <w:headerReference w:type="default" r:id="rId6"/>
      <w:footerReference w:type="default" r:id="rId7"/>
      <w:pgSz w:w="12240" w:h="15840"/>
      <w:pgMar w:top="194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C9" w:rsidRDefault="004A02C9" w:rsidP="005B62D7">
      <w:pPr>
        <w:spacing w:after="0" w:line="240" w:lineRule="auto"/>
      </w:pPr>
      <w:r>
        <w:separator/>
      </w:r>
    </w:p>
  </w:endnote>
  <w:endnote w:type="continuationSeparator" w:id="1">
    <w:p w:rsidR="004A02C9" w:rsidRDefault="004A02C9" w:rsidP="005B6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C9" w:rsidRDefault="004A02C9">
    <w:pPr>
      <w:pStyle w:val="Piedepgina"/>
    </w:pPr>
    <w:r>
      <w:rPr>
        <w:noProof/>
      </w:rPr>
      <w:drawing>
        <wp:anchor distT="0" distB="0" distL="114300" distR="114300" simplePos="0" relativeHeight="251659264" behindDoc="0" locked="0" layoutInCell="1" allowOverlap="1">
          <wp:simplePos x="0" y="0"/>
          <wp:positionH relativeFrom="column">
            <wp:posOffset>939165</wp:posOffset>
          </wp:positionH>
          <wp:positionV relativeFrom="paragraph">
            <wp:posOffset>-151130</wp:posOffset>
          </wp:positionV>
          <wp:extent cx="3781425" cy="590550"/>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781425" cy="5905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C9" w:rsidRDefault="004A02C9" w:rsidP="005B62D7">
      <w:pPr>
        <w:spacing w:after="0" w:line="240" w:lineRule="auto"/>
      </w:pPr>
      <w:r>
        <w:separator/>
      </w:r>
    </w:p>
  </w:footnote>
  <w:footnote w:type="continuationSeparator" w:id="1">
    <w:p w:rsidR="004A02C9" w:rsidRDefault="004A02C9" w:rsidP="005B6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C9" w:rsidRPr="005B62D7" w:rsidRDefault="004A02C9" w:rsidP="005B62D7">
    <w:pPr>
      <w:pStyle w:val="Encabezado"/>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-354330</wp:posOffset>
          </wp:positionV>
          <wp:extent cx="5612130" cy="1019175"/>
          <wp:effectExtent l="1905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2130" cy="10191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944B70"/>
    <w:rsid w:val="002B09D4"/>
    <w:rsid w:val="002C74BC"/>
    <w:rsid w:val="00340ABD"/>
    <w:rsid w:val="004A02C9"/>
    <w:rsid w:val="005B62D7"/>
    <w:rsid w:val="006548AB"/>
    <w:rsid w:val="008A1859"/>
    <w:rsid w:val="00944B70"/>
    <w:rsid w:val="00AE57C7"/>
    <w:rsid w:val="00EF7152"/>
    <w:rsid w:val="00FA774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D4"/>
  </w:style>
  <w:style w:type="paragraph" w:styleId="Ttulo1">
    <w:name w:val="heading 1"/>
    <w:basedOn w:val="Normal"/>
    <w:link w:val="Ttulo1Car"/>
    <w:uiPriority w:val="9"/>
    <w:qFormat/>
    <w:rsid w:val="004A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4A0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4A0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4A02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ar"/>
    <w:uiPriority w:val="9"/>
    <w:qFormat/>
    <w:rsid w:val="004A02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link w:val="Ttulo6Car"/>
    <w:uiPriority w:val="9"/>
    <w:qFormat/>
    <w:rsid w:val="004A02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6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62D7"/>
  </w:style>
  <w:style w:type="paragraph" w:styleId="Piedepgina">
    <w:name w:val="footer"/>
    <w:basedOn w:val="Normal"/>
    <w:link w:val="PiedepginaCar"/>
    <w:uiPriority w:val="99"/>
    <w:semiHidden/>
    <w:unhideWhenUsed/>
    <w:rsid w:val="005B6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62D7"/>
  </w:style>
  <w:style w:type="paragraph" w:styleId="Textodeglobo">
    <w:name w:val="Balloon Text"/>
    <w:basedOn w:val="Normal"/>
    <w:link w:val="TextodegloboCar"/>
    <w:uiPriority w:val="99"/>
    <w:semiHidden/>
    <w:unhideWhenUsed/>
    <w:rsid w:val="005B6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2D7"/>
    <w:rPr>
      <w:rFonts w:ascii="Tahoma" w:hAnsi="Tahoma" w:cs="Tahoma"/>
      <w:sz w:val="16"/>
      <w:szCs w:val="16"/>
    </w:rPr>
  </w:style>
  <w:style w:type="character" w:customStyle="1" w:styleId="Ttulo1Car">
    <w:name w:val="Título 1 Car"/>
    <w:basedOn w:val="Fuentedeprrafopredeter"/>
    <w:link w:val="Ttulo1"/>
    <w:uiPriority w:val="9"/>
    <w:rsid w:val="004A02C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4A02C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A02C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4A02C9"/>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4A02C9"/>
    <w:rPr>
      <w:rFonts w:ascii="Times New Roman" w:eastAsia="Times New Roman" w:hAnsi="Times New Roman" w:cs="Times New Roman"/>
      <w:b/>
      <w:bCs/>
      <w:sz w:val="20"/>
      <w:szCs w:val="20"/>
    </w:rPr>
  </w:style>
  <w:style w:type="character" w:customStyle="1" w:styleId="Ttulo6Car">
    <w:name w:val="Título 6 Car"/>
    <w:basedOn w:val="Fuentedeprrafopredeter"/>
    <w:link w:val="Ttulo6"/>
    <w:uiPriority w:val="9"/>
    <w:rsid w:val="004A02C9"/>
    <w:rPr>
      <w:rFonts w:ascii="Times New Roman" w:eastAsia="Times New Roman" w:hAnsi="Times New Roman" w:cs="Times New Roman"/>
      <w:b/>
      <w:bCs/>
      <w:sz w:val="15"/>
      <w:szCs w:val="15"/>
    </w:rPr>
  </w:style>
  <w:style w:type="character" w:customStyle="1" w:styleId="HTMLconformatoprevioCar">
    <w:name w:val="HTML con formato previo Car"/>
    <w:basedOn w:val="Fuentedeprrafopredeter"/>
    <w:link w:val="HTMLconformatoprevio"/>
    <w:uiPriority w:val="99"/>
    <w:semiHidden/>
    <w:rsid w:val="004A02C9"/>
    <w:rPr>
      <w:rFonts w:ascii="Courier New" w:eastAsia="Times New Roman" w:hAnsi="Courier New" w:cs="Courier New"/>
      <w:sz w:val="29"/>
      <w:szCs w:val="29"/>
      <w:shd w:val="clear" w:color="auto" w:fill="EEEEEE"/>
    </w:rPr>
  </w:style>
  <w:style w:type="paragraph" w:styleId="HTMLconformatoprevio">
    <w:name w:val="HTML Preformatted"/>
    <w:basedOn w:val="Normal"/>
    <w:link w:val="HTMLconformatoprevioCar"/>
    <w:uiPriority w:val="99"/>
    <w:semiHidden/>
    <w:unhideWhenUsed/>
    <w:rsid w:val="004A02C9"/>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9"/>
      <w:szCs w:val="29"/>
    </w:rPr>
  </w:style>
</w:styles>
</file>

<file path=word/webSettings.xml><?xml version="1.0" encoding="utf-8"?>
<w:webSettings xmlns:r="http://schemas.openxmlformats.org/officeDocument/2006/relationships" xmlns:w="http://schemas.openxmlformats.org/wordprocessingml/2006/main">
  <w:divs>
    <w:div w:id="211573823">
      <w:bodyDiv w:val="1"/>
      <w:marLeft w:val="0"/>
      <w:marRight w:val="0"/>
      <w:marTop w:val="0"/>
      <w:marBottom w:val="0"/>
      <w:divBdr>
        <w:top w:val="none" w:sz="0" w:space="0" w:color="auto"/>
        <w:left w:val="none" w:sz="0" w:space="0" w:color="auto"/>
        <w:bottom w:val="none" w:sz="0" w:space="0" w:color="auto"/>
        <w:right w:val="none" w:sz="0" w:space="0" w:color="auto"/>
      </w:divBdr>
      <w:divsChild>
        <w:div w:id="1973171938">
          <w:marLeft w:val="0"/>
          <w:marRight w:val="0"/>
          <w:marTop w:val="0"/>
          <w:marBottom w:val="0"/>
          <w:divBdr>
            <w:top w:val="none" w:sz="0" w:space="0" w:color="auto"/>
            <w:left w:val="none" w:sz="0" w:space="0" w:color="auto"/>
            <w:bottom w:val="none" w:sz="0" w:space="0" w:color="auto"/>
            <w:right w:val="none" w:sz="0" w:space="0" w:color="auto"/>
          </w:divBdr>
          <w:divsChild>
            <w:div w:id="1495143195">
              <w:marLeft w:val="0"/>
              <w:marRight w:val="0"/>
              <w:marTop w:val="0"/>
              <w:marBottom w:val="0"/>
              <w:divBdr>
                <w:top w:val="none" w:sz="0" w:space="0" w:color="auto"/>
                <w:left w:val="none" w:sz="0" w:space="0" w:color="auto"/>
                <w:bottom w:val="none" w:sz="0" w:space="0" w:color="auto"/>
                <w:right w:val="none" w:sz="0" w:space="0" w:color="auto"/>
              </w:divBdr>
              <w:divsChild>
                <w:div w:id="1940215773">
                  <w:marLeft w:val="0"/>
                  <w:marRight w:val="0"/>
                  <w:marTop w:val="0"/>
                  <w:marBottom w:val="0"/>
                  <w:divBdr>
                    <w:top w:val="none" w:sz="0" w:space="0" w:color="auto"/>
                    <w:left w:val="none" w:sz="0" w:space="0" w:color="auto"/>
                    <w:bottom w:val="none" w:sz="0" w:space="0" w:color="auto"/>
                    <w:right w:val="none" w:sz="0" w:space="0" w:color="auto"/>
                  </w:divBdr>
                  <w:divsChild>
                    <w:div w:id="2124107030">
                      <w:marLeft w:val="0"/>
                      <w:marRight w:val="0"/>
                      <w:marTop w:val="120"/>
                      <w:marBottom w:val="120"/>
                      <w:divBdr>
                        <w:top w:val="none" w:sz="0" w:space="0" w:color="auto"/>
                        <w:left w:val="none" w:sz="0" w:space="0" w:color="auto"/>
                        <w:bottom w:val="none" w:sz="0" w:space="0" w:color="auto"/>
                        <w:right w:val="none" w:sz="0" w:space="0" w:color="auto"/>
                      </w:divBdr>
                      <w:divsChild>
                        <w:div w:id="1169365075">
                          <w:marLeft w:val="0"/>
                          <w:marRight w:val="0"/>
                          <w:marTop w:val="0"/>
                          <w:marBottom w:val="0"/>
                          <w:divBdr>
                            <w:top w:val="none" w:sz="0" w:space="0" w:color="auto"/>
                            <w:left w:val="none" w:sz="0" w:space="0" w:color="auto"/>
                            <w:bottom w:val="none" w:sz="0" w:space="0" w:color="auto"/>
                            <w:right w:val="none" w:sz="0" w:space="0" w:color="auto"/>
                          </w:divBdr>
                        </w:div>
                        <w:div w:id="1213427120">
                          <w:marLeft w:val="0"/>
                          <w:marRight w:val="0"/>
                          <w:marTop w:val="0"/>
                          <w:marBottom w:val="0"/>
                          <w:divBdr>
                            <w:top w:val="none" w:sz="0" w:space="0" w:color="auto"/>
                            <w:left w:val="none" w:sz="0" w:space="0" w:color="auto"/>
                            <w:bottom w:val="none" w:sz="0" w:space="0" w:color="auto"/>
                            <w:right w:val="none" w:sz="0" w:space="0" w:color="auto"/>
                          </w:divBdr>
                        </w:div>
                        <w:div w:id="384722231">
                          <w:marLeft w:val="0"/>
                          <w:marRight w:val="0"/>
                          <w:marTop w:val="0"/>
                          <w:marBottom w:val="0"/>
                          <w:divBdr>
                            <w:top w:val="none" w:sz="0" w:space="0" w:color="auto"/>
                            <w:left w:val="none" w:sz="0" w:space="0" w:color="auto"/>
                            <w:bottom w:val="none" w:sz="0" w:space="0" w:color="auto"/>
                            <w:right w:val="none" w:sz="0" w:space="0" w:color="auto"/>
                          </w:divBdr>
                        </w:div>
                        <w:div w:id="198973302">
                          <w:marLeft w:val="0"/>
                          <w:marRight w:val="0"/>
                          <w:marTop w:val="0"/>
                          <w:marBottom w:val="0"/>
                          <w:divBdr>
                            <w:top w:val="none" w:sz="0" w:space="0" w:color="auto"/>
                            <w:left w:val="none" w:sz="0" w:space="0" w:color="auto"/>
                            <w:bottom w:val="none" w:sz="0" w:space="0" w:color="auto"/>
                            <w:right w:val="none" w:sz="0" w:space="0" w:color="auto"/>
                          </w:divBdr>
                        </w:div>
                        <w:div w:id="442530806">
                          <w:marLeft w:val="0"/>
                          <w:marRight w:val="0"/>
                          <w:marTop w:val="0"/>
                          <w:marBottom w:val="0"/>
                          <w:divBdr>
                            <w:top w:val="none" w:sz="0" w:space="0" w:color="auto"/>
                            <w:left w:val="none" w:sz="0" w:space="0" w:color="auto"/>
                            <w:bottom w:val="none" w:sz="0" w:space="0" w:color="auto"/>
                            <w:right w:val="none" w:sz="0" w:space="0" w:color="auto"/>
                          </w:divBdr>
                        </w:div>
                        <w:div w:id="923687427">
                          <w:marLeft w:val="0"/>
                          <w:marRight w:val="0"/>
                          <w:marTop w:val="0"/>
                          <w:marBottom w:val="0"/>
                          <w:divBdr>
                            <w:top w:val="none" w:sz="0" w:space="0" w:color="auto"/>
                            <w:left w:val="none" w:sz="0" w:space="0" w:color="auto"/>
                            <w:bottom w:val="none" w:sz="0" w:space="0" w:color="auto"/>
                            <w:right w:val="none" w:sz="0" w:space="0" w:color="auto"/>
                          </w:divBdr>
                        </w:div>
                        <w:div w:id="1172723351">
                          <w:marLeft w:val="0"/>
                          <w:marRight w:val="0"/>
                          <w:marTop w:val="0"/>
                          <w:marBottom w:val="0"/>
                          <w:divBdr>
                            <w:top w:val="none" w:sz="0" w:space="0" w:color="auto"/>
                            <w:left w:val="none" w:sz="0" w:space="0" w:color="auto"/>
                            <w:bottom w:val="none" w:sz="0" w:space="0" w:color="auto"/>
                            <w:right w:val="none" w:sz="0" w:space="0" w:color="auto"/>
                          </w:divBdr>
                        </w:div>
                        <w:div w:id="108164552">
                          <w:marLeft w:val="0"/>
                          <w:marRight w:val="0"/>
                          <w:marTop w:val="0"/>
                          <w:marBottom w:val="0"/>
                          <w:divBdr>
                            <w:top w:val="none" w:sz="0" w:space="0" w:color="auto"/>
                            <w:left w:val="none" w:sz="0" w:space="0" w:color="auto"/>
                            <w:bottom w:val="none" w:sz="0" w:space="0" w:color="auto"/>
                            <w:right w:val="none" w:sz="0" w:space="0" w:color="auto"/>
                          </w:divBdr>
                        </w:div>
                        <w:div w:id="343410444">
                          <w:marLeft w:val="0"/>
                          <w:marRight w:val="0"/>
                          <w:marTop w:val="0"/>
                          <w:marBottom w:val="0"/>
                          <w:divBdr>
                            <w:top w:val="none" w:sz="0" w:space="0" w:color="auto"/>
                            <w:left w:val="none" w:sz="0" w:space="0" w:color="auto"/>
                            <w:bottom w:val="none" w:sz="0" w:space="0" w:color="auto"/>
                            <w:right w:val="none" w:sz="0" w:space="0" w:color="auto"/>
                          </w:divBdr>
                        </w:div>
                        <w:div w:id="1614676148">
                          <w:marLeft w:val="0"/>
                          <w:marRight w:val="0"/>
                          <w:marTop w:val="0"/>
                          <w:marBottom w:val="0"/>
                          <w:divBdr>
                            <w:top w:val="none" w:sz="0" w:space="0" w:color="auto"/>
                            <w:left w:val="none" w:sz="0" w:space="0" w:color="auto"/>
                            <w:bottom w:val="none" w:sz="0" w:space="0" w:color="auto"/>
                            <w:right w:val="none" w:sz="0" w:space="0" w:color="auto"/>
                          </w:divBdr>
                        </w:div>
                        <w:div w:id="138160131">
                          <w:marLeft w:val="0"/>
                          <w:marRight w:val="0"/>
                          <w:marTop w:val="0"/>
                          <w:marBottom w:val="0"/>
                          <w:divBdr>
                            <w:top w:val="none" w:sz="0" w:space="0" w:color="auto"/>
                            <w:left w:val="none" w:sz="0" w:space="0" w:color="auto"/>
                            <w:bottom w:val="none" w:sz="0" w:space="0" w:color="auto"/>
                            <w:right w:val="none" w:sz="0" w:space="0" w:color="auto"/>
                          </w:divBdr>
                        </w:div>
                        <w:div w:id="24721180">
                          <w:marLeft w:val="0"/>
                          <w:marRight w:val="0"/>
                          <w:marTop w:val="0"/>
                          <w:marBottom w:val="0"/>
                          <w:divBdr>
                            <w:top w:val="none" w:sz="0" w:space="0" w:color="auto"/>
                            <w:left w:val="none" w:sz="0" w:space="0" w:color="auto"/>
                            <w:bottom w:val="none" w:sz="0" w:space="0" w:color="auto"/>
                            <w:right w:val="none" w:sz="0" w:space="0" w:color="auto"/>
                          </w:divBdr>
                        </w:div>
                        <w:div w:id="878512106">
                          <w:marLeft w:val="0"/>
                          <w:marRight w:val="0"/>
                          <w:marTop w:val="0"/>
                          <w:marBottom w:val="0"/>
                          <w:divBdr>
                            <w:top w:val="none" w:sz="0" w:space="0" w:color="auto"/>
                            <w:left w:val="none" w:sz="0" w:space="0" w:color="auto"/>
                            <w:bottom w:val="none" w:sz="0" w:space="0" w:color="auto"/>
                            <w:right w:val="none" w:sz="0" w:space="0" w:color="auto"/>
                          </w:divBdr>
                        </w:div>
                        <w:div w:id="716006150">
                          <w:marLeft w:val="0"/>
                          <w:marRight w:val="0"/>
                          <w:marTop w:val="0"/>
                          <w:marBottom w:val="0"/>
                          <w:divBdr>
                            <w:top w:val="none" w:sz="0" w:space="0" w:color="auto"/>
                            <w:left w:val="none" w:sz="0" w:space="0" w:color="auto"/>
                            <w:bottom w:val="none" w:sz="0" w:space="0" w:color="auto"/>
                            <w:right w:val="none" w:sz="0" w:space="0" w:color="auto"/>
                          </w:divBdr>
                        </w:div>
                        <w:div w:id="119109388">
                          <w:marLeft w:val="0"/>
                          <w:marRight w:val="0"/>
                          <w:marTop w:val="0"/>
                          <w:marBottom w:val="0"/>
                          <w:divBdr>
                            <w:top w:val="none" w:sz="0" w:space="0" w:color="auto"/>
                            <w:left w:val="none" w:sz="0" w:space="0" w:color="auto"/>
                            <w:bottom w:val="none" w:sz="0" w:space="0" w:color="auto"/>
                            <w:right w:val="none" w:sz="0" w:space="0" w:color="auto"/>
                          </w:divBdr>
                        </w:div>
                        <w:div w:id="1168449299">
                          <w:marLeft w:val="0"/>
                          <w:marRight w:val="0"/>
                          <w:marTop w:val="0"/>
                          <w:marBottom w:val="0"/>
                          <w:divBdr>
                            <w:top w:val="none" w:sz="0" w:space="0" w:color="auto"/>
                            <w:left w:val="none" w:sz="0" w:space="0" w:color="auto"/>
                            <w:bottom w:val="none" w:sz="0" w:space="0" w:color="auto"/>
                            <w:right w:val="none" w:sz="0" w:space="0" w:color="auto"/>
                          </w:divBdr>
                        </w:div>
                        <w:div w:id="643434469">
                          <w:marLeft w:val="0"/>
                          <w:marRight w:val="0"/>
                          <w:marTop w:val="0"/>
                          <w:marBottom w:val="0"/>
                          <w:divBdr>
                            <w:top w:val="none" w:sz="0" w:space="0" w:color="auto"/>
                            <w:left w:val="none" w:sz="0" w:space="0" w:color="auto"/>
                            <w:bottom w:val="none" w:sz="0" w:space="0" w:color="auto"/>
                            <w:right w:val="none" w:sz="0" w:space="0" w:color="auto"/>
                          </w:divBdr>
                        </w:div>
                        <w:div w:id="1795564493">
                          <w:marLeft w:val="0"/>
                          <w:marRight w:val="0"/>
                          <w:marTop w:val="0"/>
                          <w:marBottom w:val="0"/>
                          <w:divBdr>
                            <w:top w:val="none" w:sz="0" w:space="0" w:color="auto"/>
                            <w:left w:val="none" w:sz="0" w:space="0" w:color="auto"/>
                            <w:bottom w:val="none" w:sz="0" w:space="0" w:color="auto"/>
                            <w:right w:val="none" w:sz="0" w:space="0" w:color="auto"/>
                          </w:divBdr>
                        </w:div>
                        <w:div w:id="1912886803">
                          <w:marLeft w:val="0"/>
                          <w:marRight w:val="0"/>
                          <w:marTop w:val="0"/>
                          <w:marBottom w:val="0"/>
                          <w:divBdr>
                            <w:top w:val="none" w:sz="0" w:space="0" w:color="auto"/>
                            <w:left w:val="none" w:sz="0" w:space="0" w:color="auto"/>
                            <w:bottom w:val="none" w:sz="0" w:space="0" w:color="auto"/>
                            <w:right w:val="none" w:sz="0" w:space="0" w:color="auto"/>
                          </w:divBdr>
                        </w:div>
                        <w:div w:id="1164511473">
                          <w:marLeft w:val="0"/>
                          <w:marRight w:val="0"/>
                          <w:marTop w:val="0"/>
                          <w:marBottom w:val="0"/>
                          <w:divBdr>
                            <w:top w:val="none" w:sz="0" w:space="0" w:color="auto"/>
                            <w:left w:val="none" w:sz="0" w:space="0" w:color="auto"/>
                            <w:bottom w:val="none" w:sz="0" w:space="0" w:color="auto"/>
                            <w:right w:val="none" w:sz="0" w:space="0" w:color="auto"/>
                          </w:divBdr>
                        </w:div>
                        <w:div w:id="519272086">
                          <w:marLeft w:val="0"/>
                          <w:marRight w:val="0"/>
                          <w:marTop w:val="0"/>
                          <w:marBottom w:val="0"/>
                          <w:divBdr>
                            <w:top w:val="none" w:sz="0" w:space="0" w:color="auto"/>
                            <w:left w:val="none" w:sz="0" w:space="0" w:color="auto"/>
                            <w:bottom w:val="none" w:sz="0" w:space="0" w:color="auto"/>
                            <w:right w:val="none" w:sz="0" w:space="0" w:color="auto"/>
                          </w:divBdr>
                        </w:div>
                        <w:div w:id="1907765597">
                          <w:marLeft w:val="0"/>
                          <w:marRight w:val="0"/>
                          <w:marTop w:val="0"/>
                          <w:marBottom w:val="0"/>
                          <w:divBdr>
                            <w:top w:val="none" w:sz="0" w:space="0" w:color="auto"/>
                            <w:left w:val="none" w:sz="0" w:space="0" w:color="auto"/>
                            <w:bottom w:val="none" w:sz="0" w:space="0" w:color="auto"/>
                            <w:right w:val="none" w:sz="0" w:space="0" w:color="auto"/>
                          </w:divBdr>
                        </w:div>
                        <w:div w:id="1204514581">
                          <w:marLeft w:val="0"/>
                          <w:marRight w:val="0"/>
                          <w:marTop w:val="0"/>
                          <w:marBottom w:val="0"/>
                          <w:divBdr>
                            <w:top w:val="none" w:sz="0" w:space="0" w:color="auto"/>
                            <w:left w:val="none" w:sz="0" w:space="0" w:color="auto"/>
                            <w:bottom w:val="none" w:sz="0" w:space="0" w:color="auto"/>
                            <w:right w:val="none" w:sz="0" w:space="0" w:color="auto"/>
                          </w:divBdr>
                        </w:div>
                        <w:div w:id="624896373">
                          <w:marLeft w:val="0"/>
                          <w:marRight w:val="0"/>
                          <w:marTop w:val="0"/>
                          <w:marBottom w:val="0"/>
                          <w:divBdr>
                            <w:top w:val="none" w:sz="0" w:space="0" w:color="auto"/>
                            <w:left w:val="none" w:sz="0" w:space="0" w:color="auto"/>
                            <w:bottom w:val="none" w:sz="0" w:space="0" w:color="auto"/>
                            <w:right w:val="none" w:sz="0" w:space="0" w:color="auto"/>
                          </w:divBdr>
                        </w:div>
                        <w:div w:id="181667225">
                          <w:marLeft w:val="0"/>
                          <w:marRight w:val="0"/>
                          <w:marTop w:val="0"/>
                          <w:marBottom w:val="0"/>
                          <w:divBdr>
                            <w:top w:val="none" w:sz="0" w:space="0" w:color="auto"/>
                            <w:left w:val="none" w:sz="0" w:space="0" w:color="auto"/>
                            <w:bottom w:val="none" w:sz="0" w:space="0" w:color="auto"/>
                            <w:right w:val="none" w:sz="0" w:space="0" w:color="auto"/>
                          </w:divBdr>
                        </w:div>
                        <w:div w:id="1053117903">
                          <w:marLeft w:val="0"/>
                          <w:marRight w:val="0"/>
                          <w:marTop w:val="0"/>
                          <w:marBottom w:val="0"/>
                          <w:divBdr>
                            <w:top w:val="none" w:sz="0" w:space="0" w:color="auto"/>
                            <w:left w:val="none" w:sz="0" w:space="0" w:color="auto"/>
                            <w:bottom w:val="none" w:sz="0" w:space="0" w:color="auto"/>
                            <w:right w:val="none" w:sz="0" w:space="0" w:color="auto"/>
                          </w:divBdr>
                        </w:div>
                        <w:div w:id="194777195">
                          <w:marLeft w:val="0"/>
                          <w:marRight w:val="0"/>
                          <w:marTop w:val="0"/>
                          <w:marBottom w:val="0"/>
                          <w:divBdr>
                            <w:top w:val="none" w:sz="0" w:space="0" w:color="auto"/>
                            <w:left w:val="none" w:sz="0" w:space="0" w:color="auto"/>
                            <w:bottom w:val="none" w:sz="0" w:space="0" w:color="auto"/>
                            <w:right w:val="none" w:sz="0" w:space="0" w:color="auto"/>
                          </w:divBdr>
                        </w:div>
                        <w:div w:id="1743672803">
                          <w:marLeft w:val="0"/>
                          <w:marRight w:val="0"/>
                          <w:marTop w:val="0"/>
                          <w:marBottom w:val="0"/>
                          <w:divBdr>
                            <w:top w:val="none" w:sz="0" w:space="0" w:color="auto"/>
                            <w:left w:val="none" w:sz="0" w:space="0" w:color="auto"/>
                            <w:bottom w:val="none" w:sz="0" w:space="0" w:color="auto"/>
                            <w:right w:val="none" w:sz="0" w:space="0" w:color="auto"/>
                          </w:divBdr>
                        </w:div>
                        <w:div w:id="241568264">
                          <w:marLeft w:val="0"/>
                          <w:marRight w:val="0"/>
                          <w:marTop w:val="0"/>
                          <w:marBottom w:val="0"/>
                          <w:divBdr>
                            <w:top w:val="none" w:sz="0" w:space="0" w:color="auto"/>
                            <w:left w:val="none" w:sz="0" w:space="0" w:color="auto"/>
                            <w:bottom w:val="none" w:sz="0" w:space="0" w:color="auto"/>
                            <w:right w:val="none" w:sz="0" w:space="0" w:color="auto"/>
                          </w:divBdr>
                        </w:div>
                        <w:div w:id="1288851057">
                          <w:marLeft w:val="0"/>
                          <w:marRight w:val="0"/>
                          <w:marTop w:val="0"/>
                          <w:marBottom w:val="0"/>
                          <w:divBdr>
                            <w:top w:val="none" w:sz="0" w:space="0" w:color="auto"/>
                            <w:left w:val="none" w:sz="0" w:space="0" w:color="auto"/>
                            <w:bottom w:val="none" w:sz="0" w:space="0" w:color="auto"/>
                            <w:right w:val="none" w:sz="0" w:space="0" w:color="auto"/>
                          </w:divBdr>
                        </w:div>
                        <w:div w:id="1397627698">
                          <w:marLeft w:val="0"/>
                          <w:marRight w:val="0"/>
                          <w:marTop w:val="0"/>
                          <w:marBottom w:val="0"/>
                          <w:divBdr>
                            <w:top w:val="none" w:sz="0" w:space="0" w:color="auto"/>
                            <w:left w:val="none" w:sz="0" w:space="0" w:color="auto"/>
                            <w:bottom w:val="none" w:sz="0" w:space="0" w:color="auto"/>
                            <w:right w:val="none" w:sz="0" w:space="0" w:color="auto"/>
                          </w:divBdr>
                        </w:div>
                        <w:div w:id="1756435520">
                          <w:marLeft w:val="0"/>
                          <w:marRight w:val="0"/>
                          <w:marTop w:val="0"/>
                          <w:marBottom w:val="0"/>
                          <w:divBdr>
                            <w:top w:val="none" w:sz="0" w:space="0" w:color="auto"/>
                            <w:left w:val="none" w:sz="0" w:space="0" w:color="auto"/>
                            <w:bottom w:val="none" w:sz="0" w:space="0" w:color="auto"/>
                            <w:right w:val="none" w:sz="0" w:space="0" w:color="auto"/>
                          </w:divBdr>
                        </w:div>
                        <w:div w:id="1815096433">
                          <w:marLeft w:val="0"/>
                          <w:marRight w:val="0"/>
                          <w:marTop w:val="0"/>
                          <w:marBottom w:val="0"/>
                          <w:divBdr>
                            <w:top w:val="none" w:sz="0" w:space="0" w:color="auto"/>
                            <w:left w:val="none" w:sz="0" w:space="0" w:color="auto"/>
                            <w:bottom w:val="none" w:sz="0" w:space="0" w:color="auto"/>
                            <w:right w:val="none" w:sz="0" w:space="0" w:color="auto"/>
                          </w:divBdr>
                        </w:div>
                        <w:div w:id="84494635">
                          <w:marLeft w:val="0"/>
                          <w:marRight w:val="0"/>
                          <w:marTop w:val="0"/>
                          <w:marBottom w:val="0"/>
                          <w:divBdr>
                            <w:top w:val="none" w:sz="0" w:space="0" w:color="auto"/>
                            <w:left w:val="none" w:sz="0" w:space="0" w:color="auto"/>
                            <w:bottom w:val="none" w:sz="0" w:space="0" w:color="auto"/>
                            <w:right w:val="none" w:sz="0" w:space="0" w:color="auto"/>
                          </w:divBdr>
                        </w:div>
                        <w:div w:id="62533317">
                          <w:marLeft w:val="0"/>
                          <w:marRight w:val="0"/>
                          <w:marTop w:val="0"/>
                          <w:marBottom w:val="0"/>
                          <w:divBdr>
                            <w:top w:val="none" w:sz="0" w:space="0" w:color="auto"/>
                            <w:left w:val="none" w:sz="0" w:space="0" w:color="auto"/>
                            <w:bottom w:val="none" w:sz="0" w:space="0" w:color="auto"/>
                            <w:right w:val="none" w:sz="0" w:space="0" w:color="auto"/>
                          </w:divBdr>
                        </w:div>
                        <w:div w:id="1359695641">
                          <w:marLeft w:val="0"/>
                          <w:marRight w:val="0"/>
                          <w:marTop w:val="0"/>
                          <w:marBottom w:val="0"/>
                          <w:divBdr>
                            <w:top w:val="none" w:sz="0" w:space="0" w:color="auto"/>
                            <w:left w:val="none" w:sz="0" w:space="0" w:color="auto"/>
                            <w:bottom w:val="none" w:sz="0" w:space="0" w:color="auto"/>
                            <w:right w:val="none" w:sz="0" w:space="0" w:color="auto"/>
                          </w:divBdr>
                        </w:div>
                        <w:div w:id="2123960726">
                          <w:marLeft w:val="0"/>
                          <w:marRight w:val="0"/>
                          <w:marTop w:val="0"/>
                          <w:marBottom w:val="0"/>
                          <w:divBdr>
                            <w:top w:val="none" w:sz="0" w:space="0" w:color="auto"/>
                            <w:left w:val="none" w:sz="0" w:space="0" w:color="auto"/>
                            <w:bottom w:val="none" w:sz="0" w:space="0" w:color="auto"/>
                            <w:right w:val="none" w:sz="0" w:space="0" w:color="auto"/>
                          </w:divBdr>
                        </w:div>
                        <w:div w:id="652493016">
                          <w:marLeft w:val="0"/>
                          <w:marRight w:val="0"/>
                          <w:marTop w:val="0"/>
                          <w:marBottom w:val="0"/>
                          <w:divBdr>
                            <w:top w:val="none" w:sz="0" w:space="0" w:color="auto"/>
                            <w:left w:val="none" w:sz="0" w:space="0" w:color="auto"/>
                            <w:bottom w:val="none" w:sz="0" w:space="0" w:color="auto"/>
                            <w:right w:val="none" w:sz="0" w:space="0" w:color="auto"/>
                          </w:divBdr>
                        </w:div>
                        <w:div w:id="907567977">
                          <w:marLeft w:val="0"/>
                          <w:marRight w:val="0"/>
                          <w:marTop w:val="0"/>
                          <w:marBottom w:val="0"/>
                          <w:divBdr>
                            <w:top w:val="none" w:sz="0" w:space="0" w:color="auto"/>
                            <w:left w:val="none" w:sz="0" w:space="0" w:color="auto"/>
                            <w:bottom w:val="none" w:sz="0" w:space="0" w:color="auto"/>
                            <w:right w:val="none" w:sz="0" w:space="0" w:color="auto"/>
                          </w:divBdr>
                        </w:div>
                        <w:div w:id="1483767678">
                          <w:marLeft w:val="0"/>
                          <w:marRight w:val="0"/>
                          <w:marTop w:val="0"/>
                          <w:marBottom w:val="0"/>
                          <w:divBdr>
                            <w:top w:val="none" w:sz="0" w:space="0" w:color="auto"/>
                            <w:left w:val="none" w:sz="0" w:space="0" w:color="auto"/>
                            <w:bottom w:val="none" w:sz="0" w:space="0" w:color="auto"/>
                            <w:right w:val="none" w:sz="0" w:space="0" w:color="auto"/>
                          </w:divBdr>
                        </w:div>
                        <w:div w:id="1141730029">
                          <w:marLeft w:val="0"/>
                          <w:marRight w:val="0"/>
                          <w:marTop w:val="0"/>
                          <w:marBottom w:val="0"/>
                          <w:divBdr>
                            <w:top w:val="none" w:sz="0" w:space="0" w:color="auto"/>
                            <w:left w:val="none" w:sz="0" w:space="0" w:color="auto"/>
                            <w:bottom w:val="none" w:sz="0" w:space="0" w:color="auto"/>
                            <w:right w:val="none" w:sz="0" w:space="0" w:color="auto"/>
                          </w:divBdr>
                        </w:div>
                        <w:div w:id="640501034">
                          <w:marLeft w:val="0"/>
                          <w:marRight w:val="0"/>
                          <w:marTop w:val="0"/>
                          <w:marBottom w:val="0"/>
                          <w:divBdr>
                            <w:top w:val="none" w:sz="0" w:space="0" w:color="auto"/>
                            <w:left w:val="none" w:sz="0" w:space="0" w:color="auto"/>
                            <w:bottom w:val="none" w:sz="0" w:space="0" w:color="auto"/>
                            <w:right w:val="none" w:sz="0" w:space="0" w:color="auto"/>
                          </w:divBdr>
                        </w:div>
                        <w:div w:id="42561766">
                          <w:marLeft w:val="0"/>
                          <w:marRight w:val="0"/>
                          <w:marTop w:val="0"/>
                          <w:marBottom w:val="0"/>
                          <w:divBdr>
                            <w:top w:val="none" w:sz="0" w:space="0" w:color="auto"/>
                            <w:left w:val="none" w:sz="0" w:space="0" w:color="auto"/>
                            <w:bottom w:val="none" w:sz="0" w:space="0" w:color="auto"/>
                            <w:right w:val="none" w:sz="0" w:space="0" w:color="auto"/>
                          </w:divBdr>
                        </w:div>
                        <w:div w:id="1325931352">
                          <w:marLeft w:val="0"/>
                          <w:marRight w:val="0"/>
                          <w:marTop w:val="0"/>
                          <w:marBottom w:val="0"/>
                          <w:divBdr>
                            <w:top w:val="none" w:sz="0" w:space="0" w:color="auto"/>
                            <w:left w:val="none" w:sz="0" w:space="0" w:color="auto"/>
                            <w:bottom w:val="none" w:sz="0" w:space="0" w:color="auto"/>
                            <w:right w:val="none" w:sz="0" w:space="0" w:color="auto"/>
                          </w:divBdr>
                        </w:div>
                        <w:div w:id="436338871">
                          <w:marLeft w:val="0"/>
                          <w:marRight w:val="0"/>
                          <w:marTop w:val="0"/>
                          <w:marBottom w:val="0"/>
                          <w:divBdr>
                            <w:top w:val="none" w:sz="0" w:space="0" w:color="auto"/>
                            <w:left w:val="none" w:sz="0" w:space="0" w:color="auto"/>
                            <w:bottom w:val="none" w:sz="0" w:space="0" w:color="auto"/>
                            <w:right w:val="none" w:sz="0" w:space="0" w:color="auto"/>
                          </w:divBdr>
                        </w:div>
                        <w:div w:id="1735815601">
                          <w:marLeft w:val="0"/>
                          <w:marRight w:val="0"/>
                          <w:marTop w:val="0"/>
                          <w:marBottom w:val="0"/>
                          <w:divBdr>
                            <w:top w:val="none" w:sz="0" w:space="0" w:color="auto"/>
                            <w:left w:val="none" w:sz="0" w:space="0" w:color="auto"/>
                            <w:bottom w:val="none" w:sz="0" w:space="0" w:color="auto"/>
                            <w:right w:val="none" w:sz="0" w:space="0" w:color="auto"/>
                          </w:divBdr>
                        </w:div>
                        <w:div w:id="890313440">
                          <w:marLeft w:val="0"/>
                          <w:marRight w:val="0"/>
                          <w:marTop w:val="0"/>
                          <w:marBottom w:val="0"/>
                          <w:divBdr>
                            <w:top w:val="none" w:sz="0" w:space="0" w:color="auto"/>
                            <w:left w:val="none" w:sz="0" w:space="0" w:color="auto"/>
                            <w:bottom w:val="none" w:sz="0" w:space="0" w:color="auto"/>
                            <w:right w:val="none" w:sz="0" w:space="0" w:color="auto"/>
                          </w:divBdr>
                        </w:div>
                        <w:div w:id="412971477">
                          <w:marLeft w:val="0"/>
                          <w:marRight w:val="0"/>
                          <w:marTop w:val="0"/>
                          <w:marBottom w:val="0"/>
                          <w:divBdr>
                            <w:top w:val="none" w:sz="0" w:space="0" w:color="auto"/>
                            <w:left w:val="none" w:sz="0" w:space="0" w:color="auto"/>
                            <w:bottom w:val="none" w:sz="0" w:space="0" w:color="auto"/>
                            <w:right w:val="none" w:sz="0" w:space="0" w:color="auto"/>
                          </w:divBdr>
                        </w:div>
                        <w:div w:id="615874338">
                          <w:marLeft w:val="0"/>
                          <w:marRight w:val="0"/>
                          <w:marTop w:val="0"/>
                          <w:marBottom w:val="0"/>
                          <w:divBdr>
                            <w:top w:val="none" w:sz="0" w:space="0" w:color="auto"/>
                            <w:left w:val="none" w:sz="0" w:space="0" w:color="auto"/>
                            <w:bottom w:val="none" w:sz="0" w:space="0" w:color="auto"/>
                            <w:right w:val="none" w:sz="0" w:space="0" w:color="auto"/>
                          </w:divBdr>
                        </w:div>
                        <w:div w:id="1923299431">
                          <w:marLeft w:val="0"/>
                          <w:marRight w:val="0"/>
                          <w:marTop w:val="0"/>
                          <w:marBottom w:val="0"/>
                          <w:divBdr>
                            <w:top w:val="none" w:sz="0" w:space="0" w:color="auto"/>
                            <w:left w:val="none" w:sz="0" w:space="0" w:color="auto"/>
                            <w:bottom w:val="none" w:sz="0" w:space="0" w:color="auto"/>
                            <w:right w:val="none" w:sz="0" w:space="0" w:color="auto"/>
                          </w:divBdr>
                        </w:div>
                        <w:div w:id="1709139362">
                          <w:marLeft w:val="0"/>
                          <w:marRight w:val="0"/>
                          <w:marTop w:val="0"/>
                          <w:marBottom w:val="0"/>
                          <w:divBdr>
                            <w:top w:val="none" w:sz="0" w:space="0" w:color="auto"/>
                            <w:left w:val="none" w:sz="0" w:space="0" w:color="auto"/>
                            <w:bottom w:val="none" w:sz="0" w:space="0" w:color="auto"/>
                            <w:right w:val="none" w:sz="0" w:space="0" w:color="auto"/>
                          </w:divBdr>
                        </w:div>
                        <w:div w:id="751900966">
                          <w:marLeft w:val="0"/>
                          <w:marRight w:val="0"/>
                          <w:marTop w:val="0"/>
                          <w:marBottom w:val="0"/>
                          <w:divBdr>
                            <w:top w:val="none" w:sz="0" w:space="0" w:color="auto"/>
                            <w:left w:val="none" w:sz="0" w:space="0" w:color="auto"/>
                            <w:bottom w:val="none" w:sz="0" w:space="0" w:color="auto"/>
                            <w:right w:val="none" w:sz="0" w:space="0" w:color="auto"/>
                          </w:divBdr>
                        </w:div>
                        <w:div w:id="1283002781">
                          <w:marLeft w:val="0"/>
                          <w:marRight w:val="0"/>
                          <w:marTop w:val="0"/>
                          <w:marBottom w:val="0"/>
                          <w:divBdr>
                            <w:top w:val="none" w:sz="0" w:space="0" w:color="auto"/>
                            <w:left w:val="none" w:sz="0" w:space="0" w:color="auto"/>
                            <w:bottom w:val="none" w:sz="0" w:space="0" w:color="auto"/>
                            <w:right w:val="none" w:sz="0" w:space="0" w:color="auto"/>
                          </w:divBdr>
                        </w:div>
                        <w:div w:id="789133436">
                          <w:marLeft w:val="0"/>
                          <w:marRight w:val="0"/>
                          <w:marTop w:val="0"/>
                          <w:marBottom w:val="0"/>
                          <w:divBdr>
                            <w:top w:val="none" w:sz="0" w:space="0" w:color="auto"/>
                            <w:left w:val="none" w:sz="0" w:space="0" w:color="auto"/>
                            <w:bottom w:val="none" w:sz="0" w:space="0" w:color="auto"/>
                            <w:right w:val="none" w:sz="0" w:space="0" w:color="auto"/>
                          </w:divBdr>
                        </w:div>
                        <w:div w:id="98841118">
                          <w:marLeft w:val="0"/>
                          <w:marRight w:val="0"/>
                          <w:marTop w:val="0"/>
                          <w:marBottom w:val="0"/>
                          <w:divBdr>
                            <w:top w:val="none" w:sz="0" w:space="0" w:color="auto"/>
                            <w:left w:val="none" w:sz="0" w:space="0" w:color="auto"/>
                            <w:bottom w:val="none" w:sz="0" w:space="0" w:color="auto"/>
                            <w:right w:val="none" w:sz="0" w:space="0" w:color="auto"/>
                          </w:divBdr>
                        </w:div>
                        <w:div w:id="1188062289">
                          <w:marLeft w:val="0"/>
                          <w:marRight w:val="0"/>
                          <w:marTop w:val="0"/>
                          <w:marBottom w:val="0"/>
                          <w:divBdr>
                            <w:top w:val="none" w:sz="0" w:space="0" w:color="auto"/>
                            <w:left w:val="none" w:sz="0" w:space="0" w:color="auto"/>
                            <w:bottom w:val="none" w:sz="0" w:space="0" w:color="auto"/>
                            <w:right w:val="none" w:sz="0" w:space="0" w:color="auto"/>
                          </w:divBdr>
                        </w:div>
                        <w:div w:id="671684034">
                          <w:marLeft w:val="0"/>
                          <w:marRight w:val="0"/>
                          <w:marTop w:val="0"/>
                          <w:marBottom w:val="0"/>
                          <w:divBdr>
                            <w:top w:val="none" w:sz="0" w:space="0" w:color="auto"/>
                            <w:left w:val="none" w:sz="0" w:space="0" w:color="auto"/>
                            <w:bottom w:val="none" w:sz="0" w:space="0" w:color="auto"/>
                            <w:right w:val="none" w:sz="0" w:space="0" w:color="auto"/>
                          </w:divBdr>
                        </w:div>
                        <w:div w:id="1124542408">
                          <w:marLeft w:val="0"/>
                          <w:marRight w:val="0"/>
                          <w:marTop w:val="0"/>
                          <w:marBottom w:val="0"/>
                          <w:divBdr>
                            <w:top w:val="none" w:sz="0" w:space="0" w:color="auto"/>
                            <w:left w:val="none" w:sz="0" w:space="0" w:color="auto"/>
                            <w:bottom w:val="none" w:sz="0" w:space="0" w:color="auto"/>
                            <w:right w:val="none" w:sz="0" w:space="0" w:color="auto"/>
                          </w:divBdr>
                        </w:div>
                        <w:div w:id="949051970">
                          <w:marLeft w:val="0"/>
                          <w:marRight w:val="0"/>
                          <w:marTop w:val="0"/>
                          <w:marBottom w:val="0"/>
                          <w:divBdr>
                            <w:top w:val="none" w:sz="0" w:space="0" w:color="auto"/>
                            <w:left w:val="none" w:sz="0" w:space="0" w:color="auto"/>
                            <w:bottom w:val="none" w:sz="0" w:space="0" w:color="auto"/>
                            <w:right w:val="none" w:sz="0" w:space="0" w:color="auto"/>
                          </w:divBdr>
                        </w:div>
                        <w:div w:id="428965632">
                          <w:marLeft w:val="0"/>
                          <w:marRight w:val="0"/>
                          <w:marTop w:val="0"/>
                          <w:marBottom w:val="0"/>
                          <w:divBdr>
                            <w:top w:val="none" w:sz="0" w:space="0" w:color="auto"/>
                            <w:left w:val="none" w:sz="0" w:space="0" w:color="auto"/>
                            <w:bottom w:val="none" w:sz="0" w:space="0" w:color="auto"/>
                            <w:right w:val="none" w:sz="0" w:space="0" w:color="auto"/>
                          </w:divBdr>
                        </w:div>
                        <w:div w:id="1532260532">
                          <w:marLeft w:val="0"/>
                          <w:marRight w:val="0"/>
                          <w:marTop w:val="0"/>
                          <w:marBottom w:val="0"/>
                          <w:divBdr>
                            <w:top w:val="none" w:sz="0" w:space="0" w:color="auto"/>
                            <w:left w:val="none" w:sz="0" w:space="0" w:color="auto"/>
                            <w:bottom w:val="none" w:sz="0" w:space="0" w:color="auto"/>
                            <w:right w:val="none" w:sz="0" w:space="0" w:color="auto"/>
                          </w:divBdr>
                        </w:div>
                        <w:div w:id="1220634592">
                          <w:marLeft w:val="0"/>
                          <w:marRight w:val="0"/>
                          <w:marTop w:val="0"/>
                          <w:marBottom w:val="0"/>
                          <w:divBdr>
                            <w:top w:val="none" w:sz="0" w:space="0" w:color="auto"/>
                            <w:left w:val="none" w:sz="0" w:space="0" w:color="auto"/>
                            <w:bottom w:val="none" w:sz="0" w:space="0" w:color="auto"/>
                            <w:right w:val="none" w:sz="0" w:space="0" w:color="auto"/>
                          </w:divBdr>
                        </w:div>
                        <w:div w:id="835874984">
                          <w:marLeft w:val="0"/>
                          <w:marRight w:val="0"/>
                          <w:marTop w:val="0"/>
                          <w:marBottom w:val="0"/>
                          <w:divBdr>
                            <w:top w:val="none" w:sz="0" w:space="0" w:color="auto"/>
                            <w:left w:val="none" w:sz="0" w:space="0" w:color="auto"/>
                            <w:bottom w:val="none" w:sz="0" w:space="0" w:color="auto"/>
                            <w:right w:val="none" w:sz="0" w:space="0" w:color="auto"/>
                          </w:divBdr>
                        </w:div>
                        <w:div w:id="1984650024">
                          <w:marLeft w:val="0"/>
                          <w:marRight w:val="0"/>
                          <w:marTop w:val="0"/>
                          <w:marBottom w:val="0"/>
                          <w:divBdr>
                            <w:top w:val="none" w:sz="0" w:space="0" w:color="auto"/>
                            <w:left w:val="none" w:sz="0" w:space="0" w:color="auto"/>
                            <w:bottom w:val="none" w:sz="0" w:space="0" w:color="auto"/>
                            <w:right w:val="none" w:sz="0" w:space="0" w:color="auto"/>
                          </w:divBdr>
                        </w:div>
                        <w:div w:id="574900349">
                          <w:marLeft w:val="0"/>
                          <w:marRight w:val="0"/>
                          <w:marTop w:val="0"/>
                          <w:marBottom w:val="0"/>
                          <w:divBdr>
                            <w:top w:val="none" w:sz="0" w:space="0" w:color="auto"/>
                            <w:left w:val="none" w:sz="0" w:space="0" w:color="auto"/>
                            <w:bottom w:val="none" w:sz="0" w:space="0" w:color="auto"/>
                            <w:right w:val="none" w:sz="0" w:space="0" w:color="auto"/>
                          </w:divBdr>
                        </w:div>
                        <w:div w:id="2111661080">
                          <w:marLeft w:val="0"/>
                          <w:marRight w:val="0"/>
                          <w:marTop w:val="0"/>
                          <w:marBottom w:val="0"/>
                          <w:divBdr>
                            <w:top w:val="none" w:sz="0" w:space="0" w:color="auto"/>
                            <w:left w:val="none" w:sz="0" w:space="0" w:color="auto"/>
                            <w:bottom w:val="none" w:sz="0" w:space="0" w:color="auto"/>
                            <w:right w:val="none" w:sz="0" w:space="0" w:color="auto"/>
                          </w:divBdr>
                        </w:div>
                        <w:div w:id="440300647">
                          <w:marLeft w:val="0"/>
                          <w:marRight w:val="0"/>
                          <w:marTop w:val="0"/>
                          <w:marBottom w:val="0"/>
                          <w:divBdr>
                            <w:top w:val="none" w:sz="0" w:space="0" w:color="auto"/>
                            <w:left w:val="none" w:sz="0" w:space="0" w:color="auto"/>
                            <w:bottom w:val="none" w:sz="0" w:space="0" w:color="auto"/>
                            <w:right w:val="none" w:sz="0" w:space="0" w:color="auto"/>
                          </w:divBdr>
                        </w:div>
                        <w:div w:id="1155413411">
                          <w:marLeft w:val="0"/>
                          <w:marRight w:val="0"/>
                          <w:marTop w:val="0"/>
                          <w:marBottom w:val="0"/>
                          <w:divBdr>
                            <w:top w:val="none" w:sz="0" w:space="0" w:color="auto"/>
                            <w:left w:val="none" w:sz="0" w:space="0" w:color="auto"/>
                            <w:bottom w:val="none" w:sz="0" w:space="0" w:color="auto"/>
                            <w:right w:val="none" w:sz="0" w:space="0" w:color="auto"/>
                          </w:divBdr>
                        </w:div>
                        <w:div w:id="894004176">
                          <w:marLeft w:val="0"/>
                          <w:marRight w:val="0"/>
                          <w:marTop w:val="0"/>
                          <w:marBottom w:val="0"/>
                          <w:divBdr>
                            <w:top w:val="none" w:sz="0" w:space="0" w:color="auto"/>
                            <w:left w:val="none" w:sz="0" w:space="0" w:color="auto"/>
                            <w:bottom w:val="none" w:sz="0" w:space="0" w:color="auto"/>
                            <w:right w:val="none" w:sz="0" w:space="0" w:color="auto"/>
                          </w:divBdr>
                        </w:div>
                        <w:div w:id="662122289">
                          <w:marLeft w:val="0"/>
                          <w:marRight w:val="0"/>
                          <w:marTop w:val="0"/>
                          <w:marBottom w:val="0"/>
                          <w:divBdr>
                            <w:top w:val="none" w:sz="0" w:space="0" w:color="auto"/>
                            <w:left w:val="none" w:sz="0" w:space="0" w:color="auto"/>
                            <w:bottom w:val="none" w:sz="0" w:space="0" w:color="auto"/>
                            <w:right w:val="none" w:sz="0" w:space="0" w:color="auto"/>
                          </w:divBdr>
                        </w:div>
                        <w:div w:id="2065985589">
                          <w:marLeft w:val="0"/>
                          <w:marRight w:val="0"/>
                          <w:marTop w:val="0"/>
                          <w:marBottom w:val="0"/>
                          <w:divBdr>
                            <w:top w:val="none" w:sz="0" w:space="0" w:color="auto"/>
                            <w:left w:val="none" w:sz="0" w:space="0" w:color="auto"/>
                            <w:bottom w:val="none" w:sz="0" w:space="0" w:color="auto"/>
                            <w:right w:val="none" w:sz="0" w:space="0" w:color="auto"/>
                          </w:divBdr>
                        </w:div>
                        <w:div w:id="1004673542">
                          <w:marLeft w:val="0"/>
                          <w:marRight w:val="0"/>
                          <w:marTop w:val="0"/>
                          <w:marBottom w:val="0"/>
                          <w:divBdr>
                            <w:top w:val="none" w:sz="0" w:space="0" w:color="auto"/>
                            <w:left w:val="none" w:sz="0" w:space="0" w:color="auto"/>
                            <w:bottom w:val="none" w:sz="0" w:space="0" w:color="auto"/>
                            <w:right w:val="none" w:sz="0" w:space="0" w:color="auto"/>
                          </w:divBdr>
                        </w:div>
                        <w:div w:id="1950506466">
                          <w:marLeft w:val="0"/>
                          <w:marRight w:val="0"/>
                          <w:marTop w:val="0"/>
                          <w:marBottom w:val="0"/>
                          <w:divBdr>
                            <w:top w:val="none" w:sz="0" w:space="0" w:color="auto"/>
                            <w:left w:val="none" w:sz="0" w:space="0" w:color="auto"/>
                            <w:bottom w:val="none" w:sz="0" w:space="0" w:color="auto"/>
                            <w:right w:val="none" w:sz="0" w:space="0" w:color="auto"/>
                          </w:divBdr>
                        </w:div>
                        <w:div w:id="1369255819">
                          <w:marLeft w:val="0"/>
                          <w:marRight w:val="0"/>
                          <w:marTop w:val="0"/>
                          <w:marBottom w:val="0"/>
                          <w:divBdr>
                            <w:top w:val="none" w:sz="0" w:space="0" w:color="auto"/>
                            <w:left w:val="none" w:sz="0" w:space="0" w:color="auto"/>
                            <w:bottom w:val="none" w:sz="0" w:space="0" w:color="auto"/>
                            <w:right w:val="none" w:sz="0" w:space="0" w:color="auto"/>
                          </w:divBdr>
                        </w:div>
                        <w:div w:id="1973365320">
                          <w:marLeft w:val="0"/>
                          <w:marRight w:val="0"/>
                          <w:marTop w:val="0"/>
                          <w:marBottom w:val="0"/>
                          <w:divBdr>
                            <w:top w:val="none" w:sz="0" w:space="0" w:color="auto"/>
                            <w:left w:val="none" w:sz="0" w:space="0" w:color="auto"/>
                            <w:bottom w:val="none" w:sz="0" w:space="0" w:color="auto"/>
                            <w:right w:val="none" w:sz="0" w:space="0" w:color="auto"/>
                          </w:divBdr>
                        </w:div>
                        <w:div w:id="690423384">
                          <w:marLeft w:val="0"/>
                          <w:marRight w:val="0"/>
                          <w:marTop w:val="0"/>
                          <w:marBottom w:val="0"/>
                          <w:divBdr>
                            <w:top w:val="none" w:sz="0" w:space="0" w:color="auto"/>
                            <w:left w:val="none" w:sz="0" w:space="0" w:color="auto"/>
                            <w:bottom w:val="none" w:sz="0" w:space="0" w:color="auto"/>
                            <w:right w:val="none" w:sz="0" w:space="0" w:color="auto"/>
                          </w:divBdr>
                        </w:div>
                        <w:div w:id="1703433777">
                          <w:marLeft w:val="0"/>
                          <w:marRight w:val="0"/>
                          <w:marTop w:val="0"/>
                          <w:marBottom w:val="0"/>
                          <w:divBdr>
                            <w:top w:val="none" w:sz="0" w:space="0" w:color="auto"/>
                            <w:left w:val="none" w:sz="0" w:space="0" w:color="auto"/>
                            <w:bottom w:val="none" w:sz="0" w:space="0" w:color="auto"/>
                            <w:right w:val="none" w:sz="0" w:space="0" w:color="auto"/>
                          </w:divBdr>
                        </w:div>
                        <w:div w:id="832988672">
                          <w:marLeft w:val="0"/>
                          <w:marRight w:val="0"/>
                          <w:marTop w:val="0"/>
                          <w:marBottom w:val="0"/>
                          <w:divBdr>
                            <w:top w:val="none" w:sz="0" w:space="0" w:color="auto"/>
                            <w:left w:val="none" w:sz="0" w:space="0" w:color="auto"/>
                            <w:bottom w:val="none" w:sz="0" w:space="0" w:color="auto"/>
                            <w:right w:val="none" w:sz="0" w:space="0" w:color="auto"/>
                          </w:divBdr>
                        </w:div>
                        <w:div w:id="801970823">
                          <w:marLeft w:val="0"/>
                          <w:marRight w:val="0"/>
                          <w:marTop w:val="0"/>
                          <w:marBottom w:val="0"/>
                          <w:divBdr>
                            <w:top w:val="none" w:sz="0" w:space="0" w:color="auto"/>
                            <w:left w:val="none" w:sz="0" w:space="0" w:color="auto"/>
                            <w:bottom w:val="none" w:sz="0" w:space="0" w:color="auto"/>
                            <w:right w:val="none" w:sz="0" w:space="0" w:color="auto"/>
                          </w:divBdr>
                        </w:div>
                        <w:div w:id="889877853">
                          <w:marLeft w:val="0"/>
                          <w:marRight w:val="0"/>
                          <w:marTop w:val="0"/>
                          <w:marBottom w:val="0"/>
                          <w:divBdr>
                            <w:top w:val="none" w:sz="0" w:space="0" w:color="auto"/>
                            <w:left w:val="none" w:sz="0" w:space="0" w:color="auto"/>
                            <w:bottom w:val="none" w:sz="0" w:space="0" w:color="auto"/>
                            <w:right w:val="none" w:sz="0" w:space="0" w:color="auto"/>
                          </w:divBdr>
                        </w:div>
                        <w:div w:id="431972225">
                          <w:marLeft w:val="0"/>
                          <w:marRight w:val="0"/>
                          <w:marTop w:val="0"/>
                          <w:marBottom w:val="0"/>
                          <w:divBdr>
                            <w:top w:val="none" w:sz="0" w:space="0" w:color="auto"/>
                            <w:left w:val="none" w:sz="0" w:space="0" w:color="auto"/>
                            <w:bottom w:val="none" w:sz="0" w:space="0" w:color="auto"/>
                            <w:right w:val="none" w:sz="0" w:space="0" w:color="auto"/>
                          </w:divBdr>
                        </w:div>
                        <w:div w:id="1844858246">
                          <w:marLeft w:val="0"/>
                          <w:marRight w:val="0"/>
                          <w:marTop w:val="0"/>
                          <w:marBottom w:val="0"/>
                          <w:divBdr>
                            <w:top w:val="none" w:sz="0" w:space="0" w:color="auto"/>
                            <w:left w:val="none" w:sz="0" w:space="0" w:color="auto"/>
                            <w:bottom w:val="none" w:sz="0" w:space="0" w:color="auto"/>
                            <w:right w:val="none" w:sz="0" w:space="0" w:color="auto"/>
                          </w:divBdr>
                        </w:div>
                        <w:div w:id="584069988">
                          <w:marLeft w:val="0"/>
                          <w:marRight w:val="0"/>
                          <w:marTop w:val="0"/>
                          <w:marBottom w:val="0"/>
                          <w:divBdr>
                            <w:top w:val="none" w:sz="0" w:space="0" w:color="auto"/>
                            <w:left w:val="none" w:sz="0" w:space="0" w:color="auto"/>
                            <w:bottom w:val="none" w:sz="0" w:space="0" w:color="auto"/>
                            <w:right w:val="none" w:sz="0" w:space="0" w:color="auto"/>
                          </w:divBdr>
                        </w:div>
                        <w:div w:id="285047445">
                          <w:marLeft w:val="0"/>
                          <w:marRight w:val="0"/>
                          <w:marTop w:val="0"/>
                          <w:marBottom w:val="0"/>
                          <w:divBdr>
                            <w:top w:val="none" w:sz="0" w:space="0" w:color="auto"/>
                            <w:left w:val="none" w:sz="0" w:space="0" w:color="auto"/>
                            <w:bottom w:val="none" w:sz="0" w:space="0" w:color="auto"/>
                            <w:right w:val="none" w:sz="0" w:space="0" w:color="auto"/>
                          </w:divBdr>
                        </w:div>
                        <w:div w:id="1339428970">
                          <w:marLeft w:val="0"/>
                          <w:marRight w:val="0"/>
                          <w:marTop w:val="0"/>
                          <w:marBottom w:val="0"/>
                          <w:divBdr>
                            <w:top w:val="none" w:sz="0" w:space="0" w:color="auto"/>
                            <w:left w:val="none" w:sz="0" w:space="0" w:color="auto"/>
                            <w:bottom w:val="none" w:sz="0" w:space="0" w:color="auto"/>
                            <w:right w:val="none" w:sz="0" w:space="0" w:color="auto"/>
                          </w:divBdr>
                        </w:div>
                        <w:div w:id="1295525136">
                          <w:marLeft w:val="0"/>
                          <w:marRight w:val="0"/>
                          <w:marTop w:val="0"/>
                          <w:marBottom w:val="0"/>
                          <w:divBdr>
                            <w:top w:val="none" w:sz="0" w:space="0" w:color="auto"/>
                            <w:left w:val="none" w:sz="0" w:space="0" w:color="auto"/>
                            <w:bottom w:val="none" w:sz="0" w:space="0" w:color="auto"/>
                            <w:right w:val="none" w:sz="0" w:space="0" w:color="auto"/>
                          </w:divBdr>
                        </w:div>
                        <w:div w:id="1517579994">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25392315">
                          <w:marLeft w:val="0"/>
                          <w:marRight w:val="0"/>
                          <w:marTop w:val="0"/>
                          <w:marBottom w:val="0"/>
                          <w:divBdr>
                            <w:top w:val="none" w:sz="0" w:space="0" w:color="auto"/>
                            <w:left w:val="none" w:sz="0" w:space="0" w:color="auto"/>
                            <w:bottom w:val="none" w:sz="0" w:space="0" w:color="auto"/>
                            <w:right w:val="none" w:sz="0" w:space="0" w:color="auto"/>
                          </w:divBdr>
                        </w:div>
                        <w:div w:id="334646477">
                          <w:marLeft w:val="0"/>
                          <w:marRight w:val="0"/>
                          <w:marTop w:val="0"/>
                          <w:marBottom w:val="0"/>
                          <w:divBdr>
                            <w:top w:val="none" w:sz="0" w:space="0" w:color="auto"/>
                            <w:left w:val="none" w:sz="0" w:space="0" w:color="auto"/>
                            <w:bottom w:val="none" w:sz="0" w:space="0" w:color="auto"/>
                            <w:right w:val="none" w:sz="0" w:space="0" w:color="auto"/>
                          </w:divBdr>
                        </w:div>
                        <w:div w:id="1784884141">
                          <w:marLeft w:val="0"/>
                          <w:marRight w:val="0"/>
                          <w:marTop w:val="0"/>
                          <w:marBottom w:val="0"/>
                          <w:divBdr>
                            <w:top w:val="none" w:sz="0" w:space="0" w:color="auto"/>
                            <w:left w:val="none" w:sz="0" w:space="0" w:color="auto"/>
                            <w:bottom w:val="none" w:sz="0" w:space="0" w:color="auto"/>
                            <w:right w:val="none" w:sz="0" w:space="0" w:color="auto"/>
                          </w:divBdr>
                        </w:div>
                        <w:div w:id="650986804">
                          <w:marLeft w:val="0"/>
                          <w:marRight w:val="0"/>
                          <w:marTop w:val="0"/>
                          <w:marBottom w:val="0"/>
                          <w:divBdr>
                            <w:top w:val="none" w:sz="0" w:space="0" w:color="auto"/>
                            <w:left w:val="none" w:sz="0" w:space="0" w:color="auto"/>
                            <w:bottom w:val="none" w:sz="0" w:space="0" w:color="auto"/>
                            <w:right w:val="none" w:sz="0" w:space="0" w:color="auto"/>
                          </w:divBdr>
                        </w:div>
                        <w:div w:id="2096783370">
                          <w:marLeft w:val="0"/>
                          <w:marRight w:val="0"/>
                          <w:marTop w:val="0"/>
                          <w:marBottom w:val="0"/>
                          <w:divBdr>
                            <w:top w:val="none" w:sz="0" w:space="0" w:color="auto"/>
                            <w:left w:val="none" w:sz="0" w:space="0" w:color="auto"/>
                            <w:bottom w:val="none" w:sz="0" w:space="0" w:color="auto"/>
                            <w:right w:val="none" w:sz="0" w:space="0" w:color="auto"/>
                          </w:divBdr>
                        </w:div>
                        <w:div w:id="376130643">
                          <w:marLeft w:val="0"/>
                          <w:marRight w:val="0"/>
                          <w:marTop w:val="0"/>
                          <w:marBottom w:val="0"/>
                          <w:divBdr>
                            <w:top w:val="none" w:sz="0" w:space="0" w:color="auto"/>
                            <w:left w:val="none" w:sz="0" w:space="0" w:color="auto"/>
                            <w:bottom w:val="none" w:sz="0" w:space="0" w:color="auto"/>
                            <w:right w:val="none" w:sz="0" w:space="0" w:color="auto"/>
                          </w:divBdr>
                        </w:div>
                        <w:div w:id="425002783">
                          <w:marLeft w:val="0"/>
                          <w:marRight w:val="0"/>
                          <w:marTop w:val="0"/>
                          <w:marBottom w:val="0"/>
                          <w:divBdr>
                            <w:top w:val="none" w:sz="0" w:space="0" w:color="auto"/>
                            <w:left w:val="none" w:sz="0" w:space="0" w:color="auto"/>
                            <w:bottom w:val="none" w:sz="0" w:space="0" w:color="auto"/>
                            <w:right w:val="none" w:sz="0" w:space="0" w:color="auto"/>
                          </w:divBdr>
                        </w:div>
                        <w:div w:id="1066493807">
                          <w:marLeft w:val="0"/>
                          <w:marRight w:val="0"/>
                          <w:marTop w:val="0"/>
                          <w:marBottom w:val="0"/>
                          <w:divBdr>
                            <w:top w:val="none" w:sz="0" w:space="0" w:color="auto"/>
                            <w:left w:val="none" w:sz="0" w:space="0" w:color="auto"/>
                            <w:bottom w:val="none" w:sz="0" w:space="0" w:color="auto"/>
                            <w:right w:val="none" w:sz="0" w:space="0" w:color="auto"/>
                          </w:divBdr>
                        </w:div>
                        <w:div w:id="1050223175">
                          <w:marLeft w:val="0"/>
                          <w:marRight w:val="0"/>
                          <w:marTop w:val="0"/>
                          <w:marBottom w:val="0"/>
                          <w:divBdr>
                            <w:top w:val="none" w:sz="0" w:space="0" w:color="auto"/>
                            <w:left w:val="none" w:sz="0" w:space="0" w:color="auto"/>
                            <w:bottom w:val="none" w:sz="0" w:space="0" w:color="auto"/>
                            <w:right w:val="none" w:sz="0" w:space="0" w:color="auto"/>
                          </w:divBdr>
                        </w:div>
                        <w:div w:id="2108454859">
                          <w:marLeft w:val="0"/>
                          <w:marRight w:val="0"/>
                          <w:marTop w:val="0"/>
                          <w:marBottom w:val="0"/>
                          <w:divBdr>
                            <w:top w:val="none" w:sz="0" w:space="0" w:color="auto"/>
                            <w:left w:val="none" w:sz="0" w:space="0" w:color="auto"/>
                            <w:bottom w:val="none" w:sz="0" w:space="0" w:color="auto"/>
                            <w:right w:val="none" w:sz="0" w:space="0" w:color="auto"/>
                          </w:divBdr>
                        </w:div>
                        <w:div w:id="1168253011">
                          <w:marLeft w:val="0"/>
                          <w:marRight w:val="0"/>
                          <w:marTop w:val="0"/>
                          <w:marBottom w:val="0"/>
                          <w:divBdr>
                            <w:top w:val="none" w:sz="0" w:space="0" w:color="auto"/>
                            <w:left w:val="none" w:sz="0" w:space="0" w:color="auto"/>
                            <w:bottom w:val="none" w:sz="0" w:space="0" w:color="auto"/>
                            <w:right w:val="none" w:sz="0" w:space="0" w:color="auto"/>
                          </w:divBdr>
                        </w:div>
                        <w:div w:id="494538046">
                          <w:marLeft w:val="0"/>
                          <w:marRight w:val="0"/>
                          <w:marTop w:val="0"/>
                          <w:marBottom w:val="0"/>
                          <w:divBdr>
                            <w:top w:val="none" w:sz="0" w:space="0" w:color="auto"/>
                            <w:left w:val="none" w:sz="0" w:space="0" w:color="auto"/>
                            <w:bottom w:val="none" w:sz="0" w:space="0" w:color="auto"/>
                            <w:right w:val="none" w:sz="0" w:space="0" w:color="auto"/>
                          </w:divBdr>
                        </w:div>
                        <w:div w:id="1310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855">
      <w:bodyDiv w:val="1"/>
      <w:marLeft w:val="0"/>
      <w:marRight w:val="0"/>
      <w:marTop w:val="0"/>
      <w:marBottom w:val="0"/>
      <w:divBdr>
        <w:top w:val="none" w:sz="0" w:space="0" w:color="auto"/>
        <w:left w:val="none" w:sz="0" w:space="0" w:color="auto"/>
        <w:bottom w:val="none" w:sz="0" w:space="0" w:color="auto"/>
        <w:right w:val="none" w:sz="0" w:space="0" w:color="auto"/>
      </w:divBdr>
      <w:divsChild>
        <w:div w:id="81802671">
          <w:marLeft w:val="0"/>
          <w:marRight w:val="0"/>
          <w:marTop w:val="0"/>
          <w:marBottom w:val="0"/>
          <w:divBdr>
            <w:top w:val="none" w:sz="0" w:space="0" w:color="auto"/>
            <w:left w:val="none" w:sz="0" w:space="0" w:color="auto"/>
            <w:bottom w:val="none" w:sz="0" w:space="0" w:color="auto"/>
            <w:right w:val="none" w:sz="0" w:space="0" w:color="auto"/>
          </w:divBdr>
          <w:divsChild>
            <w:div w:id="1519151288">
              <w:marLeft w:val="0"/>
              <w:marRight w:val="0"/>
              <w:marTop w:val="0"/>
              <w:marBottom w:val="0"/>
              <w:divBdr>
                <w:top w:val="none" w:sz="0" w:space="0" w:color="auto"/>
                <w:left w:val="none" w:sz="0" w:space="0" w:color="auto"/>
                <w:bottom w:val="none" w:sz="0" w:space="0" w:color="auto"/>
                <w:right w:val="none" w:sz="0" w:space="0" w:color="auto"/>
              </w:divBdr>
              <w:divsChild>
                <w:div w:id="204410696">
                  <w:marLeft w:val="0"/>
                  <w:marRight w:val="0"/>
                  <w:marTop w:val="0"/>
                  <w:marBottom w:val="0"/>
                  <w:divBdr>
                    <w:top w:val="none" w:sz="0" w:space="0" w:color="auto"/>
                    <w:left w:val="none" w:sz="0" w:space="0" w:color="auto"/>
                    <w:bottom w:val="none" w:sz="0" w:space="0" w:color="auto"/>
                    <w:right w:val="none" w:sz="0" w:space="0" w:color="auto"/>
                  </w:divBdr>
                  <w:divsChild>
                    <w:div w:id="754087110">
                      <w:marLeft w:val="0"/>
                      <w:marRight w:val="0"/>
                      <w:marTop w:val="120"/>
                      <w:marBottom w:val="120"/>
                      <w:divBdr>
                        <w:top w:val="none" w:sz="0" w:space="0" w:color="auto"/>
                        <w:left w:val="none" w:sz="0" w:space="0" w:color="auto"/>
                        <w:bottom w:val="none" w:sz="0" w:space="0" w:color="auto"/>
                        <w:right w:val="none" w:sz="0" w:space="0" w:color="auto"/>
                      </w:divBdr>
                      <w:divsChild>
                        <w:div w:id="993921288">
                          <w:marLeft w:val="0"/>
                          <w:marRight w:val="0"/>
                          <w:marTop w:val="0"/>
                          <w:marBottom w:val="0"/>
                          <w:divBdr>
                            <w:top w:val="none" w:sz="0" w:space="0" w:color="auto"/>
                            <w:left w:val="none" w:sz="0" w:space="0" w:color="auto"/>
                            <w:bottom w:val="none" w:sz="0" w:space="0" w:color="auto"/>
                            <w:right w:val="none" w:sz="0" w:space="0" w:color="auto"/>
                          </w:divBdr>
                        </w:div>
                        <w:div w:id="306857368">
                          <w:marLeft w:val="0"/>
                          <w:marRight w:val="0"/>
                          <w:marTop w:val="0"/>
                          <w:marBottom w:val="0"/>
                          <w:divBdr>
                            <w:top w:val="none" w:sz="0" w:space="0" w:color="auto"/>
                            <w:left w:val="none" w:sz="0" w:space="0" w:color="auto"/>
                            <w:bottom w:val="none" w:sz="0" w:space="0" w:color="auto"/>
                            <w:right w:val="none" w:sz="0" w:space="0" w:color="auto"/>
                          </w:divBdr>
                        </w:div>
                        <w:div w:id="1900701646">
                          <w:marLeft w:val="0"/>
                          <w:marRight w:val="0"/>
                          <w:marTop w:val="0"/>
                          <w:marBottom w:val="0"/>
                          <w:divBdr>
                            <w:top w:val="none" w:sz="0" w:space="0" w:color="auto"/>
                            <w:left w:val="none" w:sz="0" w:space="0" w:color="auto"/>
                            <w:bottom w:val="none" w:sz="0" w:space="0" w:color="auto"/>
                            <w:right w:val="none" w:sz="0" w:space="0" w:color="auto"/>
                          </w:divBdr>
                        </w:div>
                        <w:div w:id="1839692091">
                          <w:marLeft w:val="0"/>
                          <w:marRight w:val="0"/>
                          <w:marTop w:val="0"/>
                          <w:marBottom w:val="0"/>
                          <w:divBdr>
                            <w:top w:val="none" w:sz="0" w:space="0" w:color="auto"/>
                            <w:left w:val="none" w:sz="0" w:space="0" w:color="auto"/>
                            <w:bottom w:val="none" w:sz="0" w:space="0" w:color="auto"/>
                            <w:right w:val="none" w:sz="0" w:space="0" w:color="auto"/>
                          </w:divBdr>
                        </w:div>
                        <w:div w:id="17826722">
                          <w:marLeft w:val="0"/>
                          <w:marRight w:val="0"/>
                          <w:marTop w:val="0"/>
                          <w:marBottom w:val="0"/>
                          <w:divBdr>
                            <w:top w:val="none" w:sz="0" w:space="0" w:color="auto"/>
                            <w:left w:val="none" w:sz="0" w:space="0" w:color="auto"/>
                            <w:bottom w:val="none" w:sz="0" w:space="0" w:color="auto"/>
                            <w:right w:val="none" w:sz="0" w:space="0" w:color="auto"/>
                          </w:divBdr>
                        </w:div>
                        <w:div w:id="1768697596">
                          <w:marLeft w:val="0"/>
                          <w:marRight w:val="0"/>
                          <w:marTop w:val="0"/>
                          <w:marBottom w:val="0"/>
                          <w:divBdr>
                            <w:top w:val="none" w:sz="0" w:space="0" w:color="auto"/>
                            <w:left w:val="none" w:sz="0" w:space="0" w:color="auto"/>
                            <w:bottom w:val="none" w:sz="0" w:space="0" w:color="auto"/>
                            <w:right w:val="none" w:sz="0" w:space="0" w:color="auto"/>
                          </w:divBdr>
                        </w:div>
                        <w:div w:id="47190892">
                          <w:marLeft w:val="0"/>
                          <w:marRight w:val="0"/>
                          <w:marTop w:val="0"/>
                          <w:marBottom w:val="0"/>
                          <w:divBdr>
                            <w:top w:val="none" w:sz="0" w:space="0" w:color="auto"/>
                            <w:left w:val="none" w:sz="0" w:space="0" w:color="auto"/>
                            <w:bottom w:val="none" w:sz="0" w:space="0" w:color="auto"/>
                            <w:right w:val="none" w:sz="0" w:space="0" w:color="auto"/>
                          </w:divBdr>
                        </w:div>
                        <w:div w:id="729232384">
                          <w:marLeft w:val="0"/>
                          <w:marRight w:val="0"/>
                          <w:marTop w:val="0"/>
                          <w:marBottom w:val="0"/>
                          <w:divBdr>
                            <w:top w:val="none" w:sz="0" w:space="0" w:color="auto"/>
                            <w:left w:val="none" w:sz="0" w:space="0" w:color="auto"/>
                            <w:bottom w:val="none" w:sz="0" w:space="0" w:color="auto"/>
                            <w:right w:val="none" w:sz="0" w:space="0" w:color="auto"/>
                          </w:divBdr>
                        </w:div>
                        <w:div w:id="86267205">
                          <w:marLeft w:val="0"/>
                          <w:marRight w:val="0"/>
                          <w:marTop w:val="0"/>
                          <w:marBottom w:val="0"/>
                          <w:divBdr>
                            <w:top w:val="none" w:sz="0" w:space="0" w:color="auto"/>
                            <w:left w:val="none" w:sz="0" w:space="0" w:color="auto"/>
                            <w:bottom w:val="none" w:sz="0" w:space="0" w:color="auto"/>
                            <w:right w:val="none" w:sz="0" w:space="0" w:color="auto"/>
                          </w:divBdr>
                        </w:div>
                        <w:div w:id="1297835221">
                          <w:marLeft w:val="0"/>
                          <w:marRight w:val="0"/>
                          <w:marTop w:val="0"/>
                          <w:marBottom w:val="0"/>
                          <w:divBdr>
                            <w:top w:val="none" w:sz="0" w:space="0" w:color="auto"/>
                            <w:left w:val="none" w:sz="0" w:space="0" w:color="auto"/>
                            <w:bottom w:val="none" w:sz="0" w:space="0" w:color="auto"/>
                            <w:right w:val="none" w:sz="0" w:space="0" w:color="auto"/>
                          </w:divBdr>
                        </w:div>
                        <w:div w:id="1773747540">
                          <w:marLeft w:val="0"/>
                          <w:marRight w:val="0"/>
                          <w:marTop w:val="0"/>
                          <w:marBottom w:val="0"/>
                          <w:divBdr>
                            <w:top w:val="none" w:sz="0" w:space="0" w:color="auto"/>
                            <w:left w:val="none" w:sz="0" w:space="0" w:color="auto"/>
                            <w:bottom w:val="none" w:sz="0" w:space="0" w:color="auto"/>
                            <w:right w:val="none" w:sz="0" w:space="0" w:color="auto"/>
                          </w:divBdr>
                        </w:div>
                        <w:div w:id="1537884250">
                          <w:marLeft w:val="0"/>
                          <w:marRight w:val="0"/>
                          <w:marTop w:val="0"/>
                          <w:marBottom w:val="0"/>
                          <w:divBdr>
                            <w:top w:val="none" w:sz="0" w:space="0" w:color="auto"/>
                            <w:left w:val="none" w:sz="0" w:space="0" w:color="auto"/>
                            <w:bottom w:val="none" w:sz="0" w:space="0" w:color="auto"/>
                            <w:right w:val="none" w:sz="0" w:space="0" w:color="auto"/>
                          </w:divBdr>
                        </w:div>
                        <w:div w:id="1358850335">
                          <w:marLeft w:val="0"/>
                          <w:marRight w:val="0"/>
                          <w:marTop w:val="0"/>
                          <w:marBottom w:val="0"/>
                          <w:divBdr>
                            <w:top w:val="none" w:sz="0" w:space="0" w:color="auto"/>
                            <w:left w:val="none" w:sz="0" w:space="0" w:color="auto"/>
                            <w:bottom w:val="none" w:sz="0" w:space="0" w:color="auto"/>
                            <w:right w:val="none" w:sz="0" w:space="0" w:color="auto"/>
                          </w:divBdr>
                        </w:div>
                        <w:div w:id="1730834779">
                          <w:marLeft w:val="0"/>
                          <w:marRight w:val="0"/>
                          <w:marTop w:val="0"/>
                          <w:marBottom w:val="0"/>
                          <w:divBdr>
                            <w:top w:val="none" w:sz="0" w:space="0" w:color="auto"/>
                            <w:left w:val="none" w:sz="0" w:space="0" w:color="auto"/>
                            <w:bottom w:val="none" w:sz="0" w:space="0" w:color="auto"/>
                            <w:right w:val="none" w:sz="0" w:space="0" w:color="auto"/>
                          </w:divBdr>
                        </w:div>
                        <w:div w:id="1291786086">
                          <w:marLeft w:val="0"/>
                          <w:marRight w:val="0"/>
                          <w:marTop w:val="0"/>
                          <w:marBottom w:val="0"/>
                          <w:divBdr>
                            <w:top w:val="none" w:sz="0" w:space="0" w:color="auto"/>
                            <w:left w:val="none" w:sz="0" w:space="0" w:color="auto"/>
                            <w:bottom w:val="none" w:sz="0" w:space="0" w:color="auto"/>
                            <w:right w:val="none" w:sz="0" w:space="0" w:color="auto"/>
                          </w:divBdr>
                        </w:div>
                        <w:div w:id="949821328">
                          <w:marLeft w:val="0"/>
                          <w:marRight w:val="0"/>
                          <w:marTop w:val="0"/>
                          <w:marBottom w:val="0"/>
                          <w:divBdr>
                            <w:top w:val="none" w:sz="0" w:space="0" w:color="auto"/>
                            <w:left w:val="none" w:sz="0" w:space="0" w:color="auto"/>
                            <w:bottom w:val="none" w:sz="0" w:space="0" w:color="auto"/>
                            <w:right w:val="none" w:sz="0" w:space="0" w:color="auto"/>
                          </w:divBdr>
                        </w:div>
                        <w:div w:id="1536387239">
                          <w:marLeft w:val="0"/>
                          <w:marRight w:val="0"/>
                          <w:marTop w:val="0"/>
                          <w:marBottom w:val="0"/>
                          <w:divBdr>
                            <w:top w:val="none" w:sz="0" w:space="0" w:color="auto"/>
                            <w:left w:val="none" w:sz="0" w:space="0" w:color="auto"/>
                            <w:bottom w:val="none" w:sz="0" w:space="0" w:color="auto"/>
                            <w:right w:val="none" w:sz="0" w:space="0" w:color="auto"/>
                          </w:divBdr>
                        </w:div>
                        <w:div w:id="1909487717">
                          <w:marLeft w:val="0"/>
                          <w:marRight w:val="0"/>
                          <w:marTop w:val="0"/>
                          <w:marBottom w:val="0"/>
                          <w:divBdr>
                            <w:top w:val="none" w:sz="0" w:space="0" w:color="auto"/>
                            <w:left w:val="none" w:sz="0" w:space="0" w:color="auto"/>
                            <w:bottom w:val="none" w:sz="0" w:space="0" w:color="auto"/>
                            <w:right w:val="none" w:sz="0" w:space="0" w:color="auto"/>
                          </w:divBdr>
                        </w:div>
                        <w:div w:id="1484004426">
                          <w:marLeft w:val="0"/>
                          <w:marRight w:val="0"/>
                          <w:marTop w:val="0"/>
                          <w:marBottom w:val="0"/>
                          <w:divBdr>
                            <w:top w:val="none" w:sz="0" w:space="0" w:color="auto"/>
                            <w:left w:val="none" w:sz="0" w:space="0" w:color="auto"/>
                            <w:bottom w:val="none" w:sz="0" w:space="0" w:color="auto"/>
                            <w:right w:val="none" w:sz="0" w:space="0" w:color="auto"/>
                          </w:divBdr>
                        </w:div>
                        <w:div w:id="1584491925">
                          <w:marLeft w:val="0"/>
                          <w:marRight w:val="0"/>
                          <w:marTop w:val="0"/>
                          <w:marBottom w:val="0"/>
                          <w:divBdr>
                            <w:top w:val="none" w:sz="0" w:space="0" w:color="auto"/>
                            <w:left w:val="none" w:sz="0" w:space="0" w:color="auto"/>
                            <w:bottom w:val="none" w:sz="0" w:space="0" w:color="auto"/>
                            <w:right w:val="none" w:sz="0" w:space="0" w:color="auto"/>
                          </w:divBdr>
                        </w:div>
                        <w:div w:id="518467155">
                          <w:marLeft w:val="0"/>
                          <w:marRight w:val="0"/>
                          <w:marTop w:val="0"/>
                          <w:marBottom w:val="0"/>
                          <w:divBdr>
                            <w:top w:val="none" w:sz="0" w:space="0" w:color="auto"/>
                            <w:left w:val="none" w:sz="0" w:space="0" w:color="auto"/>
                            <w:bottom w:val="none" w:sz="0" w:space="0" w:color="auto"/>
                            <w:right w:val="none" w:sz="0" w:space="0" w:color="auto"/>
                          </w:divBdr>
                        </w:div>
                        <w:div w:id="889421823">
                          <w:marLeft w:val="0"/>
                          <w:marRight w:val="0"/>
                          <w:marTop w:val="0"/>
                          <w:marBottom w:val="0"/>
                          <w:divBdr>
                            <w:top w:val="none" w:sz="0" w:space="0" w:color="auto"/>
                            <w:left w:val="none" w:sz="0" w:space="0" w:color="auto"/>
                            <w:bottom w:val="none" w:sz="0" w:space="0" w:color="auto"/>
                            <w:right w:val="none" w:sz="0" w:space="0" w:color="auto"/>
                          </w:divBdr>
                        </w:div>
                        <w:div w:id="370810514">
                          <w:marLeft w:val="0"/>
                          <w:marRight w:val="0"/>
                          <w:marTop w:val="0"/>
                          <w:marBottom w:val="0"/>
                          <w:divBdr>
                            <w:top w:val="none" w:sz="0" w:space="0" w:color="auto"/>
                            <w:left w:val="none" w:sz="0" w:space="0" w:color="auto"/>
                            <w:bottom w:val="none" w:sz="0" w:space="0" w:color="auto"/>
                            <w:right w:val="none" w:sz="0" w:space="0" w:color="auto"/>
                          </w:divBdr>
                        </w:div>
                        <w:div w:id="1247227472">
                          <w:marLeft w:val="0"/>
                          <w:marRight w:val="0"/>
                          <w:marTop w:val="0"/>
                          <w:marBottom w:val="0"/>
                          <w:divBdr>
                            <w:top w:val="none" w:sz="0" w:space="0" w:color="auto"/>
                            <w:left w:val="none" w:sz="0" w:space="0" w:color="auto"/>
                            <w:bottom w:val="none" w:sz="0" w:space="0" w:color="auto"/>
                            <w:right w:val="none" w:sz="0" w:space="0" w:color="auto"/>
                          </w:divBdr>
                        </w:div>
                        <w:div w:id="1313801009">
                          <w:marLeft w:val="0"/>
                          <w:marRight w:val="0"/>
                          <w:marTop w:val="0"/>
                          <w:marBottom w:val="0"/>
                          <w:divBdr>
                            <w:top w:val="none" w:sz="0" w:space="0" w:color="auto"/>
                            <w:left w:val="none" w:sz="0" w:space="0" w:color="auto"/>
                            <w:bottom w:val="none" w:sz="0" w:space="0" w:color="auto"/>
                            <w:right w:val="none" w:sz="0" w:space="0" w:color="auto"/>
                          </w:divBdr>
                        </w:div>
                        <w:div w:id="1999839288">
                          <w:marLeft w:val="0"/>
                          <w:marRight w:val="0"/>
                          <w:marTop w:val="0"/>
                          <w:marBottom w:val="0"/>
                          <w:divBdr>
                            <w:top w:val="none" w:sz="0" w:space="0" w:color="auto"/>
                            <w:left w:val="none" w:sz="0" w:space="0" w:color="auto"/>
                            <w:bottom w:val="none" w:sz="0" w:space="0" w:color="auto"/>
                            <w:right w:val="none" w:sz="0" w:space="0" w:color="auto"/>
                          </w:divBdr>
                        </w:div>
                        <w:div w:id="637414954">
                          <w:marLeft w:val="0"/>
                          <w:marRight w:val="0"/>
                          <w:marTop w:val="0"/>
                          <w:marBottom w:val="0"/>
                          <w:divBdr>
                            <w:top w:val="none" w:sz="0" w:space="0" w:color="auto"/>
                            <w:left w:val="none" w:sz="0" w:space="0" w:color="auto"/>
                            <w:bottom w:val="none" w:sz="0" w:space="0" w:color="auto"/>
                            <w:right w:val="none" w:sz="0" w:space="0" w:color="auto"/>
                          </w:divBdr>
                        </w:div>
                        <w:div w:id="220212019">
                          <w:marLeft w:val="0"/>
                          <w:marRight w:val="0"/>
                          <w:marTop w:val="0"/>
                          <w:marBottom w:val="0"/>
                          <w:divBdr>
                            <w:top w:val="none" w:sz="0" w:space="0" w:color="auto"/>
                            <w:left w:val="none" w:sz="0" w:space="0" w:color="auto"/>
                            <w:bottom w:val="none" w:sz="0" w:space="0" w:color="auto"/>
                            <w:right w:val="none" w:sz="0" w:space="0" w:color="auto"/>
                          </w:divBdr>
                        </w:div>
                        <w:div w:id="1450398921">
                          <w:marLeft w:val="0"/>
                          <w:marRight w:val="0"/>
                          <w:marTop w:val="0"/>
                          <w:marBottom w:val="0"/>
                          <w:divBdr>
                            <w:top w:val="none" w:sz="0" w:space="0" w:color="auto"/>
                            <w:left w:val="none" w:sz="0" w:space="0" w:color="auto"/>
                            <w:bottom w:val="none" w:sz="0" w:space="0" w:color="auto"/>
                            <w:right w:val="none" w:sz="0" w:space="0" w:color="auto"/>
                          </w:divBdr>
                        </w:div>
                        <w:div w:id="1061711132">
                          <w:marLeft w:val="0"/>
                          <w:marRight w:val="0"/>
                          <w:marTop w:val="0"/>
                          <w:marBottom w:val="0"/>
                          <w:divBdr>
                            <w:top w:val="none" w:sz="0" w:space="0" w:color="auto"/>
                            <w:left w:val="none" w:sz="0" w:space="0" w:color="auto"/>
                            <w:bottom w:val="none" w:sz="0" w:space="0" w:color="auto"/>
                            <w:right w:val="none" w:sz="0" w:space="0" w:color="auto"/>
                          </w:divBdr>
                        </w:div>
                        <w:div w:id="1807627943">
                          <w:marLeft w:val="0"/>
                          <w:marRight w:val="0"/>
                          <w:marTop w:val="0"/>
                          <w:marBottom w:val="0"/>
                          <w:divBdr>
                            <w:top w:val="none" w:sz="0" w:space="0" w:color="auto"/>
                            <w:left w:val="none" w:sz="0" w:space="0" w:color="auto"/>
                            <w:bottom w:val="none" w:sz="0" w:space="0" w:color="auto"/>
                            <w:right w:val="none" w:sz="0" w:space="0" w:color="auto"/>
                          </w:divBdr>
                        </w:div>
                        <w:div w:id="902565480">
                          <w:marLeft w:val="0"/>
                          <w:marRight w:val="0"/>
                          <w:marTop w:val="0"/>
                          <w:marBottom w:val="0"/>
                          <w:divBdr>
                            <w:top w:val="none" w:sz="0" w:space="0" w:color="auto"/>
                            <w:left w:val="none" w:sz="0" w:space="0" w:color="auto"/>
                            <w:bottom w:val="none" w:sz="0" w:space="0" w:color="auto"/>
                            <w:right w:val="none" w:sz="0" w:space="0" w:color="auto"/>
                          </w:divBdr>
                        </w:div>
                        <w:div w:id="667246716">
                          <w:marLeft w:val="0"/>
                          <w:marRight w:val="0"/>
                          <w:marTop w:val="0"/>
                          <w:marBottom w:val="0"/>
                          <w:divBdr>
                            <w:top w:val="none" w:sz="0" w:space="0" w:color="auto"/>
                            <w:left w:val="none" w:sz="0" w:space="0" w:color="auto"/>
                            <w:bottom w:val="none" w:sz="0" w:space="0" w:color="auto"/>
                            <w:right w:val="none" w:sz="0" w:space="0" w:color="auto"/>
                          </w:divBdr>
                        </w:div>
                        <w:div w:id="616760894">
                          <w:marLeft w:val="0"/>
                          <w:marRight w:val="0"/>
                          <w:marTop w:val="0"/>
                          <w:marBottom w:val="0"/>
                          <w:divBdr>
                            <w:top w:val="none" w:sz="0" w:space="0" w:color="auto"/>
                            <w:left w:val="none" w:sz="0" w:space="0" w:color="auto"/>
                            <w:bottom w:val="none" w:sz="0" w:space="0" w:color="auto"/>
                            <w:right w:val="none" w:sz="0" w:space="0" w:color="auto"/>
                          </w:divBdr>
                        </w:div>
                        <w:div w:id="1981686108">
                          <w:marLeft w:val="0"/>
                          <w:marRight w:val="0"/>
                          <w:marTop w:val="0"/>
                          <w:marBottom w:val="0"/>
                          <w:divBdr>
                            <w:top w:val="none" w:sz="0" w:space="0" w:color="auto"/>
                            <w:left w:val="none" w:sz="0" w:space="0" w:color="auto"/>
                            <w:bottom w:val="none" w:sz="0" w:space="0" w:color="auto"/>
                            <w:right w:val="none" w:sz="0" w:space="0" w:color="auto"/>
                          </w:divBdr>
                        </w:div>
                        <w:div w:id="1461807196">
                          <w:marLeft w:val="0"/>
                          <w:marRight w:val="0"/>
                          <w:marTop w:val="0"/>
                          <w:marBottom w:val="0"/>
                          <w:divBdr>
                            <w:top w:val="none" w:sz="0" w:space="0" w:color="auto"/>
                            <w:left w:val="none" w:sz="0" w:space="0" w:color="auto"/>
                            <w:bottom w:val="none" w:sz="0" w:space="0" w:color="auto"/>
                            <w:right w:val="none" w:sz="0" w:space="0" w:color="auto"/>
                          </w:divBdr>
                        </w:div>
                        <w:div w:id="845631630">
                          <w:marLeft w:val="0"/>
                          <w:marRight w:val="0"/>
                          <w:marTop w:val="0"/>
                          <w:marBottom w:val="0"/>
                          <w:divBdr>
                            <w:top w:val="none" w:sz="0" w:space="0" w:color="auto"/>
                            <w:left w:val="none" w:sz="0" w:space="0" w:color="auto"/>
                            <w:bottom w:val="none" w:sz="0" w:space="0" w:color="auto"/>
                            <w:right w:val="none" w:sz="0" w:space="0" w:color="auto"/>
                          </w:divBdr>
                        </w:div>
                        <w:div w:id="1947955663">
                          <w:marLeft w:val="0"/>
                          <w:marRight w:val="0"/>
                          <w:marTop w:val="0"/>
                          <w:marBottom w:val="0"/>
                          <w:divBdr>
                            <w:top w:val="none" w:sz="0" w:space="0" w:color="auto"/>
                            <w:left w:val="none" w:sz="0" w:space="0" w:color="auto"/>
                            <w:bottom w:val="none" w:sz="0" w:space="0" w:color="auto"/>
                            <w:right w:val="none" w:sz="0" w:space="0" w:color="auto"/>
                          </w:divBdr>
                        </w:div>
                        <w:div w:id="1007712728">
                          <w:marLeft w:val="0"/>
                          <w:marRight w:val="0"/>
                          <w:marTop w:val="0"/>
                          <w:marBottom w:val="0"/>
                          <w:divBdr>
                            <w:top w:val="none" w:sz="0" w:space="0" w:color="auto"/>
                            <w:left w:val="none" w:sz="0" w:space="0" w:color="auto"/>
                            <w:bottom w:val="none" w:sz="0" w:space="0" w:color="auto"/>
                            <w:right w:val="none" w:sz="0" w:space="0" w:color="auto"/>
                          </w:divBdr>
                        </w:div>
                        <w:div w:id="102649908">
                          <w:marLeft w:val="0"/>
                          <w:marRight w:val="0"/>
                          <w:marTop w:val="0"/>
                          <w:marBottom w:val="0"/>
                          <w:divBdr>
                            <w:top w:val="none" w:sz="0" w:space="0" w:color="auto"/>
                            <w:left w:val="none" w:sz="0" w:space="0" w:color="auto"/>
                            <w:bottom w:val="none" w:sz="0" w:space="0" w:color="auto"/>
                            <w:right w:val="none" w:sz="0" w:space="0" w:color="auto"/>
                          </w:divBdr>
                        </w:div>
                        <w:div w:id="1740205625">
                          <w:marLeft w:val="0"/>
                          <w:marRight w:val="0"/>
                          <w:marTop w:val="0"/>
                          <w:marBottom w:val="0"/>
                          <w:divBdr>
                            <w:top w:val="none" w:sz="0" w:space="0" w:color="auto"/>
                            <w:left w:val="none" w:sz="0" w:space="0" w:color="auto"/>
                            <w:bottom w:val="none" w:sz="0" w:space="0" w:color="auto"/>
                            <w:right w:val="none" w:sz="0" w:space="0" w:color="auto"/>
                          </w:divBdr>
                        </w:div>
                        <w:div w:id="946893471">
                          <w:marLeft w:val="0"/>
                          <w:marRight w:val="0"/>
                          <w:marTop w:val="0"/>
                          <w:marBottom w:val="0"/>
                          <w:divBdr>
                            <w:top w:val="none" w:sz="0" w:space="0" w:color="auto"/>
                            <w:left w:val="none" w:sz="0" w:space="0" w:color="auto"/>
                            <w:bottom w:val="none" w:sz="0" w:space="0" w:color="auto"/>
                            <w:right w:val="none" w:sz="0" w:space="0" w:color="auto"/>
                          </w:divBdr>
                        </w:div>
                        <w:div w:id="1657955361">
                          <w:marLeft w:val="0"/>
                          <w:marRight w:val="0"/>
                          <w:marTop w:val="0"/>
                          <w:marBottom w:val="0"/>
                          <w:divBdr>
                            <w:top w:val="none" w:sz="0" w:space="0" w:color="auto"/>
                            <w:left w:val="none" w:sz="0" w:space="0" w:color="auto"/>
                            <w:bottom w:val="none" w:sz="0" w:space="0" w:color="auto"/>
                            <w:right w:val="none" w:sz="0" w:space="0" w:color="auto"/>
                          </w:divBdr>
                        </w:div>
                        <w:div w:id="1803960775">
                          <w:marLeft w:val="0"/>
                          <w:marRight w:val="0"/>
                          <w:marTop w:val="0"/>
                          <w:marBottom w:val="0"/>
                          <w:divBdr>
                            <w:top w:val="none" w:sz="0" w:space="0" w:color="auto"/>
                            <w:left w:val="none" w:sz="0" w:space="0" w:color="auto"/>
                            <w:bottom w:val="none" w:sz="0" w:space="0" w:color="auto"/>
                            <w:right w:val="none" w:sz="0" w:space="0" w:color="auto"/>
                          </w:divBdr>
                        </w:div>
                        <w:div w:id="411508259">
                          <w:marLeft w:val="0"/>
                          <w:marRight w:val="0"/>
                          <w:marTop w:val="0"/>
                          <w:marBottom w:val="0"/>
                          <w:divBdr>
                            <w:top w:val="none" w:sz="0" w:space="0" w:color="auto"/>
                            <w:left w:val="none" w:sz="0" w:space="0" w:color="auto"/>
                            <w:bottom w:val="none" w:sz="0" w:space="0" w:color="auto"/>
                            <w:right w:val="none" w:sz="0" w:space="0" w:color="auto"/>
                          </w:divBdr>
                        </w:div>
                        <w:div w:id="1103301913">
                          <w:marLeft w:val="0"/>
                          <w:marRight w:val="0"/>
                          <w:marTop w:val="0"/>
                          <w:marBottom w:val="0"/>
                          <w:divBdr>
                            <w:top w:val="none" w:sz="0" w:space="0" w:color="auto"/>
                            <w:left w:val="none" w:sz="0" w:space="0" w:color="auto"/>
                            <w:bottom w:val="none" w:sz="0" w:space="0" w:color="auto"/>
                            <w:right w:val="none" w:sz="0" w:space="0" w:color="auto"/>
                          </w:divBdr>
                        </w:div>
                        <w:div w:id="2056663443">
                          <w:marLeft w:val="0"/>
                          <w:marRight w:val="0"/>
                          <w:marTop w:val="0"/>
                          <w:marBottom w:val="0"/>
                          <w:divBdr>
                            <w:top w:val="none" w:sz="0" w:space="0" w:color="auto"/>
                            <w:left w:val="none" w:sz="0" w:space="0" w:color="auto"/>
                            <w:bottom w:val="none" w:sz="0" w:space="0" w:color="auto"/>
                            <w:right w:val="none" w:sz="0" w:space="0" w:color="auto"/>
                          </w:divBdr>
                        </w:div>
                        <w:div w:id="1989941043">
                          <w:marLeft w:val="0"/>
                          <w:marRight w:val="0"/>
                          <w:marTop w:val="0"/>
                          <w:marBottom w:val="0"/>
                          <w:divBdr>
                            <w:top w:val="none" w:sz="0" w:space="0" w:color="auto"/>
                            <w:left w:val="none" w:sz="0" w:space="0" w:color="auto"/>
                            <w:bottom w:val="none" w:sz="0" w:space="0" w:color="auto"/>
                            <w:right w:val="none" w:sz="0" w:space="0" w:color="auto"/>
                          </w:divBdr>
                        </w:div>
                        <w:div w:id="10643775">
                          <w:marLeft w:val="0"/>
                          <w:marRight w:val="0"/>
                          <w:marTop w:val="0"/>
                          <w:marBottom w:val="0"/>
                          <w:divBdr>
                            <w:top w:val="none" w:sz="0" w:space="0" w:color="auto"/>
                            <w:left w:val="none" w:sz="0" w:space="0" w:color="auto"/>
                            <w:bottom w:val="none" w:sz="0" w:space="0" w:color="auto"/>
                            <w:right w:val="none" w:sz="0" w:space="0" w:color="auto"/>
                          </w:divBdr>
                        </w:div>
                        <w:div w:id="1041975951">
                          <w:marLeft w:val="0"/>
                          <w:marRight w:val="0"/>
                          <w:marTop w:val="0"/>
                          <w:marBottom w:val="0"/>
                          <w:divBdr>
                            <w:top w:val="none" w:sz="0" w:space="0" w:color="auto"/>
                            <w:left w:val="none" w:sz="0" w:space="0" w:color="auto"/>
                            <w:bottom w:val="none" w:sz="0" w:space="0" w:color="auto"/>
                            <w:right w:val="none" w:sz="0" w:space="0" w:color="auto"/>
                          </w:divBdr>
                        </w:div>
                        <w:div w:id="1628587700">
                          <w:marLeft w:val="0"/>
                          <w:marRight w:val="0"/>
                          <w:marTop w:val="0"/>
                          <w:marBottom w:val="0"/>
                          <w:divBdr>
                            <w:top w:val="none" w:sz="0" w:space="0" w:color="auto"/>
                            <w:left w:val="none" w:sz="0" w:space="0" w:color="auto"/>
                            <w:bottom w:val="none" w:sz="0" w:space="0" w:color="auto"/>
                            <w:right w:val="none" w:sz="0" w:space="0" w:color="auto"/>
                          </w:divBdr>
                        </w:div>
                        <w:div w:id="210463453">
                          <w:marLeft w:val="0"/>
                          <w:marRight w:val="0"/>
                          <w:marTop w:val="0"/>
                          <w:marBottom w:val="0"/>
                          <w:divBdr>
                            <w:top w:val="none" w:sz="0" w:space="0" w:color="auto"/>
                            <w:left w:val="none" w:sz="0" w:space="0" w:color="auto"/>
                            <w:bottom w:val="none" w:sz="0" w:space="0" w:color="auto"/>
                            <w:right w:val="none" w:sz="0" w:space="0" w:color="auto"/>
                          </w:divBdr>
                        </w:div>
                        <w:div w:id="1256093146">
                          <w:marLeft w:val="0"/>
                          <w:marRight w:val="0"/>
                          <w:marTop w:val="0"/>
                          <w:marBottom w:val="0"/>
                          <w:divBdr>
                            <w:top w:val="none" w:sz="0" w:space="0" w:color="auto"/>
                            <w:left w:val="none" w:sz="0" w:space="0" w:color="auto"/>
                            <w:bottom w:val="none" w:sz="0" w:space="0" w:color="auto"/>
                            <w:right w:val="none" w:sz="0" w:space="0" w:color="auto"/>
                          </w:divBdr>
                        </w:div>
                        <w:div w:id="1249388248">
                          <w:marLeft w:val="0"/>
                          <w:marRight w:val="0"/>
                          <w:marTop w:val="0"/>
                          <w:marBottom w:val="0"/>
                          <w:divBdr>
                            <w:top w:val="none" w:sz="0" w:space="0" w:color="auto"/>
                            <w:left w:val="none" w:sz="0" w:space="0" w:color="auto"/>
                            <w:bottom w:val="none" w:sz="0" w:space="0" w:color="auto"/>
                            <w:right w:val="none" w:sz="0" w:space="0" w:color="auto"/>
                          </w:divBdr>
                        </w:div>
                        <w:div w:id="1015689817">
                          <w:marLeft w:val="0"/>
                          <w:marRight w:val="0"/>
                          <w:marTop w:val="0"/>
                          <w:marBottom w:val="0"/>
                          <w:divBdr>
                            <w:top w:val="none" w:sz="0" w:space="0" w:color="auto"/>
                            <w:left w:val="none" w:sz="0" w:space="0" w:color="auto"/>
                            <w:bottom w:val="none" w:sz="0" w:space="0" w:color="auto"/>
                            <w:right w:val="none" w:sz="0" w:space="0" w:color="auto"/>
                          </w:divBdr>
                        </w:div>
                        <w:div w:id="265428335">
                          <w:marLeft w:val="0"/>
                          <w:marRight w:val="0"/>
                          <w:marTop w:val="0"/>
                          <w:marBottom w:val="0"/>
                          <w:divBdr>
                            <w:top w:val="none" w:sz="0" w:space="0" w:color="auto"/>
                            <w:left w:val="none" w:sz="0" w:space="0" w:color="auto"/>
                            <w:bottom w:val="none" w:sz="0" w:space="0" w:color="auto"/>
                            <w:right w:val="none" w:sz="0" w:space="0" w:color="auto"/>
                          </w:divBdr>
                        </w:div>
                        <w:div w:id="1113092973">
                          <w:marLeft w:val="0"/>
                          <w:marRight w:val="0"/>
                          <w:marTop w:val="0"/>
                          <w:marBottom w:val="0"/>
                          <w:divBdr>
                            <w:top w:val="none" w:sz="0" w:space="0" w:color="auto"/>
                            <w:left w:val="none" w:sz="0" w:space="0" w:color="auto"/>
                            <w:bottom w:val="none" w:sz="0" w:space="0" w:color="auto"/>
                            <w:right w:val="none" w:sz="0" w:space="0" w:color="auto"/>
                          </w:divBdr>
                        </w:div>
                        <w:div w:id="1498038638">
                          <w:marLeft w:val="0"/>
                          <w:marRight w:val="0"/>
                          <w:marTop w:val="0"/>
                          <w:marBottom w:val="0"/>
                          <w:divBdr>
                            <w:top w:val="none" w:sz="0" w:space="0" w:color="auto"/>
                            <w:left w:val="none" w:sz="0" w:space="0" w:color="auto"/>
                            <w:bottom w:val="none" w:sz="0" w:space="0" w:color="auto"/>
                            <w:right w:val="none" w:sz="0" w:space="0" w:color="auto"/>
                          </w:divBdr>
                        </w:div>
                        <w:div w:id="605189810">
                          <w:marLeft w:val="0"/>
                          <w:marRight w:val="0"/>
                          <w:marTop w:val="0"/>
                          <w:marBottom w:val="0"/>
                          <w:divBdr>
                            <w:top w:val="none" w:sz="0" w:space="0" w:color="auto"/>
                            <w:left w:val="none" w:sz="0" w:space="0" w:color="auto"/>
                            <w:bottom w:val="none" w:sz="0" w:space="0" w:color="auto"/>
                            <w:right w:val="none" w:sz="0" w:space="0" w:color="auto"/>
                          </w:divBdr>
                        </w:div>
                        <w:div w:id="681126588">
                          <w:marLeft w:val="0"/>
                          <w:marRight w:val="0"/>
                          <w:marTop w:val="0"/>
                          <w:marBottom w:val="0"/>
                          <w:divBdr>
                            <w:top w:val="none" w:sz="0" w:space="0" w:color="auto"/>
                            <w:left w:val="none" w:sz="0" w:space="0" w:color="auto"/>
                            <w:bottom w:val="none" w:sz="0" w:space="0" w:color="auto"/>
                            <w:right w:val="none" w:sz="0" w:space="0" w:color="auto"/>
                          </w:divBdr>
                        </w:div>
                        <w:div w:id="175467127">
                          <w:marLeft w:val="0"/>
                          <w:marRight w:val="0"/>
                          <w:marTop w:val="0"/>
                          <w:marBottom w:val="0"/>
                          <w:divBdr>
                            <w:top w:val="none" w:sz="0" w:space="0" w:color="auto"/>
                            <w:left w:val="none" w:sz="0" w:space="0" w:color="auto"/>
                            <w:bottom w:val="none" w:sz="0" w:space="0" w:color="auto"/>
                            <w:right w:val="none" w:sz="0" w:space="0" w:color="auto"/>
                          </w:divBdr>
                        </w:div>
                        <w:div w:id="1849440672">
                          <w:marLeft w:val="0"/>
                          <w:marRight w:val="0"/>
                          <w:marTop w:val="0"/>
                          <w:marBottom w:val="0"/>
                          <w:divBdr>
                            <w:top w:val="none" w:sz="0" w:space="0" w:color="auto"/>
                            <w:left w:val="none" w:sz="0" w:space="0" w:color="auto"/>
                            <w:bottom w:val="none" w:sz="0" w:space="0" w:color="auto"/>
                            <w:right w:val="none" w:sz="0" w:space="0" w:color="auto"/>
                          </w:divBdr>
                        </w:div>
                        <w:div w:id="1047797906">
                          <w:marLeft w:val="0"/>
                          <w:marRight w:val="0"/>
                          <w:marTop w:val="0"/>
                          <w:marBottom w:val="0"/>
                          <w:divBdr>
                            <w:top w:val="none" w:sz="0" w:space="0" w:color="auto"/>
                            <w:left w:val="none" w:sz="0" w:space="0" w:color="auto"/>
                            <w:bottom w:val="none" w:sz="0" w:space="0" w:color="auto"/>
                            <w:right w:val="none" w:sz="0" w:space="0" w:color="auto"/>
                          </w:divBdr>
                        </w:div>
                        <w:div w:id="151485274">
                          <w:marLeft w:val="0"/>
                          <w:marRight w:val="0"/>
                          <w:marTop w:val="0"/>
                          <w:marBottom w:val="0"/>
                          <w:divBdr>
                            <w:top w:val="none" w:sz="0" w:space="0" w:color="auto"/>
                            <w:left w:val="none" w:sz="0" w:space="0" w:color="auto"/>
                            <w:bottom w:val="none" w:sz="0" w:space="0" w:color="auto"/>
                            <w:right w:val="none" w:sz="0" w:space="0" w:color="auto"/>
                          </w:divBdr>
                        </w:div>
                        <w:div w:id="1222978182">
                          <w:marLeft w:val="0"/>
                          <w:marRight w:val="0"/>
                          <w:marTop w:val="0"/>
                          <w:marBottom w:val="0"/>
                          <w:divBdr>
                            <w:top w:val="none" w:sz="0" w:space="0" w:color="auto"/>
                            <w:left w:val="none" w:sz="0" w:space="0" w:color="auto"/>
                            <w:bottom w:val="none" w:sz="0" w:space="0" w:color="auto"/>
                            <w:right w:val="none" w:sz="0" w:space="0" w:color="auto"/>
                          </w:divBdr>
                        </w:div>
                        <w:div w:id="2109617773">
                          <w:marLeft w:val="0"/>
                          <w:marRight w:val="0"/>
                          <w:marTop w:val="0"/>
                          <w:marBottom w:val="0"/>
                          <w:divBdr>
                            <w:top w:val="none" w:sz="0" w:space="0" w:color="auto"/>
                            <w:left w:val="none" w:sz="0" w:space="0" w:color="auto"/>
                            <w:bottom w:val="none" w:sz="0" w:space="0" w:color="auto"/>
                            <w:right w:val="none" w:sz="0" w:space="0" w:color="auto"/>
                          </w:divBdr>
                        </w:div>
                        <w:div w:id="66846804">
                          <w:marLeft w:val="0"/>
                          <w:marRight w:val="0"/>
                          <w:marTop w:val="0"/>
                          <w:marBottom w:val="0"/>
                          <w:divBdr>
                            <w:top w:val="none" w:sz="0" w:space="0" w:color="auto"/>
                            <w:left w:val="none" w:sz="0" w:space="0" w:color="auto"/>
                            <w:bottom w:val="none" w:sz="0" w:space="0" w:color="auto"/>
                            <w:right w:val="none" w:sz="0" w:space="0" w:color="auto"/>
                          </w:divBdr>
                        </w:div>
                        <w:div w:id="733314547">
                          <w:marLeft w:val="0"/>
                          <w:marRight w:val="0"/>
                          <w:marTop w:val="0"/>
                          <w:marBottom w:val="0"/>
                          <w:divBdr>
                            <w:top w:val="none" w:sz="0" w:space="0" w:color="auto"/>
                            <w:left w:val="none" w:sz="0" w:space="0" w:color="auto"/>
                            <w:bottom w:val="none" w:sz="0" w:space="0" w:color="auto"/>
                            <w:right w:val="none" w:sz="0" w:space="0" w:color="auto"/>
                          </w:divBdr>
                        </w:div>
                        <w:div w:id="12191576">
                          <w:marLeft w:val="0"/>
                          <w:marRight w:val="0"/>
                          <w:marTop w:val="0"/>
                          <w:marBottom w:val="0"/>
                          <w:divBdr>
                            <w:top w:val="none" w:sz="0" w:space="0" w:color="auto"/>
                            <w:left w:val="none" w:sz="0" w:space="0" w:color="auto"/>
                            <w:bottom w:val="none" w:sz="0" w:space="0" w:color="auto"/>
                            <w:right w:val="none" w:sz="0" w:space="0" w:color="auto"/>
                          </w:divBdr>
                        </w:div>
                        <w:div w:id="1348407257">
                          <w:marLeft w:val="0"/>
                          <w:marRight w:val="0"/>
                          <w:marTop w:val="0"/>
                          <w:marBottom w:val="0"/>
                          <w:divBdr>
                            <w:top w:val="none" w:sz="0" w:space="0" w:color="auto"/>
                            <w:left w:val="none" w:sz="0" w:space="0" w:color="auto"/>
                            <w:bottom w:val="none" w:sz="0" w:space="0" w:color="auto"/>
                            <w:right w:val="none" w:sz="0" w:space="0" w:color="auto"/>
                          </w:divBdr>
                        </w:div>
                        <w:div w:id="322970039">
                          <w:marLeft w:val="0"/>
                          <w:marRight w:val="0"/>
                          <w:marTop w:val="0"/>
                          <w:marBottom w:val="0"/>
                          <w:divBdr>
                            <w:top w:val="none" w:sz="0" w:space="0" w:color="auto"/>
                            <w:left w:val="none" w:sz="0" w:space="0" w:color="auto"/>
                            <w:bottom w:val="none" w:sz="0" w:space="0" w:color="auto"/>
                            <w:right w:val="none" w:sz="0" w:space="0" w:color="auto"/>
                          </w:divBdr>
                        </w:div>
                        <w:div w:id="1976176819">
                          <w:marLeft w:val="0"/>
                          <w:marRight w:val="0"/>
                          <w:marTop w:val="0"/>
                          <w:marBottom w:val="0"/>
                          <w:divBdr>
                            <w:top w:val="none" w:sz="0" w:space="0" w:color="auto"/>
                            <w:left w:val="none" w:sz="0" w:space="0" w:color="auto"/>
                            <w:bottom w:val="none" w:sz="0" w:space="0" w:color="auto"/>
                            <w:right w:val="none" w:sz="0" w:space="0" w:color="auto"/>
                          </w:divBdr>
                        </w:div>
                        <w:div w:id="891964557">
                          <w:marLeft w:val="0"/>
                          <w:marRight w:val="0"/>
                          <w:marTop w:val="0"/>
                          <w:marBottom w:val="0"/>
                          <w:divBdr>
                            <w:top w:val="none" w:sz="0" w:space="0" w:color="auto"/>
                            <w:left w:val="none" w:sz="0" w:space="0" w:color="auto"/>
                            <w:bottom w:val="none" w:sz="0" w:space="0" w:color="auto"/>
                            <w:right w:val="none" w:sz="0" w:space="0" w:color="auto"/>
                          </w:divBdr>
                        </w:div>
                        <w:div w:id="1261258230">
                          <w:marLeft w:val="0"/>
                          <w:marRight w:val="0"/>
                          <w:marTop w:val="0"/>
                          <w:marBottom w:val="0"/>
                          <w:divBdr>
                            <w:top w:val="none" w:sz="0" w:space="0" w:color="auto"/>
                            <w:left w:val="none" w:sz="0" w:space="0" w:color="auto"/>
                            <w:bottom w:val="none" w:sz="0" w:space="0" w:color="auto"/>
                            <w:right w:val="none" w:sz="0" w:space="0" w:color="auto"/>
                          </w:divBdr>
                        </w:div>
                        <w:div w:id="2032105208">
                          <w:marLeft w:val="0"/>
                          <w:marRight w:val="0"/>
                          <w:marTop w:val="0"/>
                          <w:marBottom w:val="0"/>
                          <w:divBdr>
                            <w:top w:val="none" w:sz="0" w:space="0" w:color="auto"/>
                            <w:left w:val="none" w:sz="0" w:space="0" w:color="auto"/>
                            <w:bottom w:val="none" w:sz="0" w:space="0" w:color="auto"/>
                            <w:right w:val="none" w:sz="0" w:space="0" w:color="auto"/>
                          </w:divBdr>
                        </w:div>
                        <w:div w:id="596913523">
                          <w:marLeft w:val="0"/>
                          <w:marRight w:val="0"/>
                          <w:marTop w:val="0"/>
                          <w:marBottom w:val="0"/>
                          <w:divBdr>
                            <w:top w:val="none" w:sz="0" w:space="0" w:color="auto"/>
                            <w:left w:val="none" w:sz="0" w:space="0" w:color="auto"/>
                            <w:bottom w:val="none" w:sz="0" w:space="0" w:color="auto"/>
                            <w:right w:val="none" w:sz="0" w:space="0" w:color="auto"/>
                          </w:divBdr>
                        </w:div>
                        <w:div w:id="786048424">
                          <w:marLeft w:val="0"/>
                          <w:marRight w:val="0"/>
                          <w:marTop w:val="0"/>
                          <w:marBottom w:val="0"/>
                          <w:divBdr>
                            <w:top w:val="none" w:sz="0" w:space="0" w:color="auto"/>
                            <w:left w:val="none" w:sz="0" w:space="0" w:color="auto"/>
                            <w:bottom w:val="none" w:sz="0" w:space="0" w:color="auto"/>
                            <w:right w:val="none" w:sz="0" w:space="0" w:color="auto"/>
                          </w:divBdr>
                        </w:div>
                        <w:div w:id="554584766">
                          <w:marLeft w:val="0"/>
                          <w:marRight w:val="0"/>
                          <w:marTop w:val="0"/>
                          <w:marBottom w:val="0"/>
                          <w:divBdr>
                            <w:top w:val="none" w:sz="0" w:space="0" w:color="auto"/>
                            <w:left w:val="none" w:sz="0" w:space="0" w:color="auto"/>
                            <w:bottom w:val="none" w:sz="0" w:space="0" w:color="auto"/>
                            <w:right w:val="none" w:sz="0" w:space="0" w:color="auto"/>
                          </w:divBdr>
                        </w:div>
                        <w:div w:id="1937790648">
                          <w:marLeft w:val="0"/>
                          <w:marRight w:val="0"/>
                          <w:marTop w:val="0"/>
                          <w:marBottom w:val="0"/>
                          <w:divBdr>
                            <w:top w:val="none" w:sz="0" w:space="0" w:color="auto"/>
                            <w:left w:val="none" w:sz="0" w:space="0" w:color="auto"/>
                            <w:bottom w:val="none" w:sz="0" w:space="0" w:color="auto"/>
                            <w:right w:val="none" w:sz="0" w:space="0" w:color="auto"/>
                          </w:divBdr>
                        </w:div>
                        <w:div w:id="2139490672">
                          <w:marLeft w:val="0"/>
                          <w:marRight w:val="0"/>
                          <w:marTop w:val="0"/>
                          <w:marBottom w:val="0"/>
                          <w:divBdr>
                            <w:top w:val="none" w:sz="0" w:space="0" w:color="auto"/>
                            <w:left w:val="none" w:sz="0" w:space="0" w:color="auto"/>
                            <w:bottom w:val="none" w:sz="0" w:space="0" w:color="auto"/>
                            <w:right w:val="none" w:sz="0" w:space="0" w:color="auto"/>
                          </w:divBdr>
                        </w:div>
                        <w:div w:id="217009809">
                          <w:marLeft w:val="0"/>
                          <w:marRight w:val="0"/>
                          <w:marTop w:val="0"/>
                          <w:marBottom w:val="0"/>
                          <w:divBdr>
                            <w:top w:val="none" w:sz="0" w:space="0" w:color="auto"/>
                            <w:left w:val="none" w:sz="0" w:space="0" w:color="auto"/>
                            <w:bottom w:val="none" w:sz="0" w:space="0" w:color="auto"/>
                            <w:right w:val="none" w:sz="0" w:space="0" w:color="auto"/>
                          </w:divBdr>
                        </w:div>
                        <w:div w:id="699162982">
                          <w:marLeft w:val="0"/>
                          <w:marRight w:val="0"/>
                          <w:marTop w:val="0"/>
                          <w:marBottom w:val="0"/>
                          <w:divBdr>
                            <w:top w:val="none" w:sz="0" w:space="0" w:color="auto"/>
                            <w:left w:val="none" w:sz="0" w:space="0" w:color="auto"/>
                            <w:bottom w:val="none" w:sz="0" w:space="0" w:color="auto"/>
                            <w:right w:val="none" w:sz="0" w:space="0" w:color="auto"/>
                          </w:divBdr>
                        </w:div>
                        <w:div w:id="573314918">
                          <w:marLeft w:val="0"/>
                          <w:marRight w:val="0"/>
                          <w:marTop w:val="0"/>
                          <w:marBottom w:val="0"/>
                          <w:divBdr>
                            <w:top w:val="none" w:sz="0" w:space="0" w:color="auto"/>
                            <w:left w:val="none" w:sz="0" w:space="0" w:color="auto"/>
                            <w:bottom w:val="none" w:sz="0" w:space="0" w:color="auto"/>
                            <w:right w:val="none" w:sz="0" w:space="0" w:color="auto"/>
                          </w:divBdr>
                        </w:div>
                        <w:div w:id="704715587">
                          <w:marLeft w:val="0"/>
                          <w:marRight w:val="0"/>
                          <w:marTop w:val="0"/>
                          <w:marBottom w:val="0"/>
                          <w:divBdr>
                            <w:top w:val="none" w:sz="0" w:space="0" w:color="auto"/>
                            <w:left w:val="none" w:sz="0" w:space="0" w:color="auto"/>
                            <w:bottom w:val="none" w:sz="0" w:space="0" w:color="auto"/>
                            <w:right w:val="none" w:sz="0" w:space="0" w:color="auto"/>
                          </w:divBdr>
                        </w:div>
                        <w:div w:id="1705978367">
                          <w:marLeft w:val="0"/>
                          <w:marRight w:val="0"/>
                          <w:marTop w:val="0"/>
                          <w:marBottom w:val="0"/>
                          <w:divBdr>
                            <w:top w:val="none" w:sz="0" w:space="0" w:color="auto"/>
                            <w:left w:val="none" w:sz="0" w:space="0" w:color="auto"/>
                            <w:bottom w:val="none" w:sz="0" w:space="0" w:color="auto"/>
                            <w:right w:val="none" w:sz="0" w:space="0" w:color="auto"/>
                          </w:divBdr>
                        </w:div>
                        <w:div w:id="498467308">
                          <w:marLeft w:val="0"/>
                          <w:marRight w:val="0"/>
                          <w:marTop w:val="0"/>
                          <w:marBottom w:val="0"/>
                          <w:divBdr>
                            <w:top w:val="none" w:sz="0" w:space="0" w:color="auto"/>
                            <w:left w:val="none" w:sz="0" w:space="0" w:color="auto"/>
                            <w:bottom w:val="none" w:sz="0" w:space="0" w:color="auto"/>
                            <w:right w:val="none" w:sz="0" w:space="0" w:color="auto"/>
                          </w:divBdr>
                        </w:div>
                        <w:div w:id="993997006">
                          <w:marLeft w:val="0"/>
                          <w:marRight w:val="0"/>
                          <w:marTop w:val="0"/>
                          <w:marBottom w:val="0"/>
                          <w:divBdr>
                            <w:top w:val="none" w:sz="0" w:space="0" w:color="auto"/>
                            <w:left w:val="none" w:sz="0" w:space="0" w:color="auto"/>
                            <w:bottom w:val="none" w:sz="0" w:space="0" w:color="auto"/>
                            <w:right w:val="none" w:sz="0" w:space="0" w:color="auto"/>
                          </w:divBdr>
                        </w:div>
                        <w:div w:id="1841771392">
                          <w:marLeft w:val="0"/>
                          <w:marRight w:val="0"/>
                          <w:marTop w:val="0"/>
                          <w:marBottom w:val="0"/>
                          <w:divBdr>
                            <w:top w:val="none" w:sz="0" w:space="0" w:color="auto"/>
                            <w:left w:val="none" w:sz="0" w:space="0" w:color="auto"/>
                            <w:bottom w:val="none" w:sz="0" w:space="0" w:color="auto"/>
                            <w:right w:val="none" w:sz="0" w:space="0" w:color="auto"/>
                          </w:divBdr>
                        </w:div>
                        <w:div w:id="1586187835">
                          <w:marLeft w:val="0"/>
                          <w:marRight w:val="0"/>
                          <w:marTop w:val="0"/>
                          <w:marBottom w:val="0"/>
                          <w:divBdr>
                            <w:top w:val="none" w:sz="0" w:space="0" w:color="auto"/>
                            <w:left w:val="none" w:sz="0" w:space="0" w:color="auto"/>
                            <w:bottom w:val="none" w:sz="0" w:space="0" w:color="auto"/>
                            <w:right w:val="none" w:sz="0" w:space="0" w:color="auto"/>
                          </w:divBdr>
                        </w:div>
                        <w:div w:id="1246569302">
                          <w:marLeft w:val="0"/>
                          <w:marRight w:val="0"/>
                          <w:marTop w:val="0"/>
                          <w:marBottom w:val="0"/>
                          <w:divBdr>
                            <w:top w:val="none" w:sz="0" w:space="0" w:color="auto"/>
                            <w:left w:val="none" w:sz="0" w:space="0" w:color="auto"/>
                            <w:bottom w:val="none" w:sz="0" w:space="0" w:color="auto"/>
                            <w:right w:val="none" w:sz="0" w:space="0" w:color="auto"/>
                          </w:divBdr>
                        </w:div>
                        <w:div w:id="894924736">
                          <w:marLeft w:val="0"/>
                          <w:marRight w:val="0"/>
                          <w:marTop w:val="0"/>
                          <w:marBottom w:val="0"/>
                          <w:divBdr>
                            <w:top w:val="none" w:sz="0" w:space="0" w:color="auto"/>
                            <w:left w:val="none" w:sz="0" w:space="0" w:color="auto"/>
                            <w:bottom w:val="none" w:sz="0" w:space="0" w:color="auto"/>
                            <w:right w:val="none" w:sz="0" w:space="0" w:color="auto"/>
                          </w:divBdr>
                        </w:div>
                        <w:div w:id="522322190">
                          <w:marLeft w:val="0"/>
                          <w:marRight w:val="0"/>
                          <w:marTop w:val="0"/>
                          <w:marBottom w:val="0"/>
                          <w:divBdr>
                            <w:top w:val="none" w:sz="0" w:space="0" w:color="auto"/>
                            <w:left w:val="none" w:sz="0" w:space="0" w:color="auto"/>
                            <w:bottom w:val="none" w:sz="0" w:space="0" w:color="auto"/>
                            <w:right w:val="none" w:sz="0" w:space="0" w:color="auto"/>
                          </w:divBdr>
                        </w:div>
                        <w:div w:id="36440496">
                          <w:marLeft w:val="0"/>
                          <w:marRight w:val="0"/>
                          <w:marTop w:val="0"/>
                          <w:marBottom w:val="0"/>
                          <w:divBdr>
                            <w:top w:val="none" w:sz="0" w:space="0" w:color="auto"/>
                            <w:left w:val="none" w:sz="0" w:space="0" w:color="auto"/>
                            <w:bottom w:val="none" w:sz="0" w:space="0" w:color="auto"/>
                            <w:right w:val="none" w:sz="0" w:space="0" w:color="auto"/>
                          </w:divBdr>
                        </w:div>
                        <w:div w:id="743331198">
                          <w:marLeft w:val="0"/>
                          <w:marRight w:val="0"/>
                          <w:marTop w:val="0"/>
                          <w:marBottom w:val="0"/>
                          <w:divBdr>
                            <w:top w:val="none" w:sz="0" w:space="0" w:color="auto"/>
                            <w:left w:val="none" w:sz="0" w:space="0" w:color="auto"/>
                            <w:bottom w:val="none" w:sz="0" w:space="0" w:color="auto"/>
                            <w:right w:val="none" w:sz="0" w:space="0" w:color="auto"/>
                          </w:divBdr>
                        </w:div>
                        <w:div w:id="1648899207">
                          <w:marLeft w:val="0"/>
                          <w:marRight w:val="0"/>
                          <w:marTop w:val="0"/>
                          <w:marBottom w:val="0"/>
                          <w:divBdr>
                            <w:top w:val="none" w:sz="0" w:space="0" w:color="auto"/>
                            <w:left w:val="none" w:sz="0" w:space="0" w:color="auto"/>
                            <w:bottom w:val="none" w:sz="0" w:space="0" w:color="auto"/>
                            <w:right w:val="none" w:sz="0" w:space="0" w:color="auto"/>
                          </w:divBdr>
                        </w:div>
                        <w:div w:id="960650459">
                          <w:marLeft w:val="0"/>
                          <w:marRight w:val="0"/>
                          <w:marTop w:val="0"/>
                          <w:marBottom w:val="0"/>
                          <w:divBdr>
                            <w:top w:val="none" w:sz="0" w:space="0" w:color="auto"/>
                            <w:left w:val="none" w:sz="0" w:space="0" w:color="auto"/>
                            <w:bottom w:val="none" w:sz="0" w:space="0" w:color="auto"/>
                            <w:right w:val="none" w:sz="0" w:space="0" w:color="auto"/>
                          </w:divBdr>
                        </w:div>
                        <w:div w:id="1495535136">
                          <w:marLeft w:val="0"/>
                          <w:marRight w:val="0"/>
                          <w:marTop w:val="0"/>
                          <w:marBottom w:val="0"/>
                          <w:divBdr>
                            <w:top w:val="none" w:sz="0" w:space="0" w:color="auto"/>
                            <w:left w:val="none" w:sz="0" w:space="0" w:color="auto"/>
                            <w:bottom w:val="none" w:sz="0" w:space="0" w:color="auto"/>
                            <w:right w:val="none" w:sz="0" w:space="0" w:color="auto"/>
                          </w:divBdr>
                        </w:div>
                        <w:div w:id="2051878781">
                          <w:marLeft w:val="0"/>
                          <w:marRight w:val="0"/>
                          <w:marTop w:val="0"/>
                          <w:marBottom w:val="0"/>
                          <w:divBdr>
                            <w:top w:val="none" w:sz="0" w:space="0" w:color="auto"/>
                            <w:left w:val="none" w:sz="0" w:space="0" w:color="auto"/>
                            <w:bottom w:val="none" w:sz="0" w:space="0" w:color="auto"/>
                            <w:right w:val="none" w:sz="0" w:space="0" w:color="auto"/>
                          </w:divBdr>
                        </w:div>
                        <w:div w:id="1674451785">
                          <w:marLeft w:val="0"/>
                          <w:marRight w:val="0"/>
                          <w:marTop w:val="0"/>
                          <w:marBottom w:val="0"/>
                          <w:divBdr>
                            <w:top w:val="none" w:sz="0" w:space="0" w:color="auto"/>
                            <w:left w:val="none" w:sz="0" w:space="0" w:color="auto"/>
                            <w:bottom w:val="none" w:sz="0" w:space="0" w:color="auto"/>
                            <w:right w:val="none" w:sz="0" w:space="0" w:color="auto"/>
                          </w:divBdr>
                        </w:div>
                        <w:div w:id="1485049812">
                          <w:marLeft w:val="0"/>
                          <w:marRight w:val="0"/>
                          <w:marTop w:val="0"/>
                          <w:marBottom w:val="0"/>
                          <w:divBdr>
                            <w:top w:val="none" w:sz="0" w:space="0" w:color="auto"/>
                            <w:left w:val="none" w:sz="0" w:space="0" w:color="auto"/>
                            <w:bottom w:val="none" w:sz="0" w:space="0" w:color="auto"/>
                            <w:right w:val="none" w:sz="0" w:space="0" w:color="auto"/>
                          </w:divBdr>
                        </w:div>
                        <w:div w:id="1303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120</Pages>
  <Words>21933</Words>
  <Characters>120636</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ernesto</cp:lastModifiedBy>
  <cp:revision>8</cp:revision>
  <dcterms:created xsi:type="dcterms:W3CDTF">2011-09-28T15:18:00Z</dcterms:created>
  <dcterms:modified xsi:type="dcterms:W3CDTF">2016-03-18T14:53:00Z</dcterms:modified>
</cp:coreProperties>
</file>